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BA" w:rsidRPr="006A21BA" w:rsidRDefault="006A21BA" w:rsidP="006A21BA">
      <w:pPr>
        <w:spacing w:after="0" w:line="240" w:lineRule="atLeast"/>
        <w:jc w:val="center"/>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TAŞINMAZ SATIŞI YAPILACAKTIR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b/>
          <w:bCs/>
          <w:color w:val="0000CC"/>
          <w:sz w:val="18"/>
          <w:szCs w:val="18"/>
          <w:lang w:eastAsia="tr-TR"/>
        </w:rPr>
        <w:t>İstanbul Bakırköy Belediye Başkanlığından:</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1 - Encümen Karar</w:t>
      </w:r>
      <w:r w:rsidRPr="006A21BA">
        <w:rPr>
          <w:rFonts w:ascii="Times New Roman" w:eastAsia="Times New Roman" w:hAnsi="Times New Roman" w:cs="Times New Roman"/>
          <w:color w:val="000000"/>
          <w:sz w:val="18"/>
          <w:lang w:eastAsia="tr-TR"/>
        </w:rPr>
        <w:t> </w:t>
      </w:r>
      <w:proofErr w:type="gramStart"/>
      <w:r w:rsidRPr="006A21BA">
        <w:rPr>
          <w:rFonts w:ascii="Times New Roman" w:eastAsia="Times New Roman" w:hAnsi="Times New Roman" w:cs="Times New Roman"/>
          <w:color w:val="000000"/>
          <w:sz w:val="18"/>
          <w:lang w:eastAsia="tr-TR"/>
        </w:rPr>
        <w:t>No : 25</w:t>
      </w:r>
      <w:proofErr w:type="gramEnd"/>
      <w:r w:rsidRPr="006A21BA">
        <w:rPr>
          <w:rFonts w:ascii="Times New Roman" w:eastAsia="Times New Roman" w:hAnsi="Times New Roman" w:cs="Times New Roman"/>
          <w:color w:val="000000"/>
          <w:sz w:val="18"/>
          <w:szCs w:val="18"/>
          <w:lang w:eastAsia="tr-TR"/>
        </w:rPr>
        <w:t>/12/2012 tarih 504 sayılı karar.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2 - Taşınmaza Dair Bilgiler: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 xml:space="preserve">a) </w:t>
      </w:r>
      <w:proofErr w:type="gramStart"/>
      <w:r w:rsidRPr="006A21BA">
        <w:rPr>
          <w:rFonts w:ascii="Times New Roman" w:eastAsia="Times New Roman" w:hAnsi="Times New Roman" w:cs="Times New Roman"/>
          <w:color w:val="000000"/>
          <w:sz w:val="18"/>
          <w:szCs w:val="18"/>
          <w:lang w:eastAsia="tr-TR"/>
        </w:rPr>
        <w:t>İli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İstanbul</w:t>
      </w:r>
      <w:proofErr w:type="gramEnd"/>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 xml:space="preserve">b) </w:t>
      </w:r>
      <w:proofErr w:type="gramStart"/>
      <w:r w:rsidRPr="006A21BA">
        <w:rPr>
          <w:rFonts w:ascii="Times New Roman" w:eastAsia="Times New Roman" w:hAnsi="Times New Roman" w:cs="Times New Roman"/>
          <w:color w:val="000000"/>
          <w:sz w:val="18"/>
          <w:szCs w:val="18"/>
          <w:lang w:eastAsia="tr-TR"/>
        </w:rPr>
        <w:t>İlçesi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Bakırköy</w:t>
      </w:r>
      <w:proofErr w:type="gramEnd"/>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 xml:space="preserve">c) </w:t>
      </w:r>
      <w:proofErr w:type="gramStart"/>
      <w:r w:rsidRPr="006A21BA">
        <w:rPr>
          <w:rFonts w:ascii="Times New Roman" w:eastAsia="Times New Roman" w:hAnsi="Times New Roman" w:cs="Times New Roman"/>
          <w:color w:val="000000"/>
          <w:sz w:val="18"/>
          <w:szCs w:val="18"/>
          <w:lang w:eastAsia="tr-TR"/>
        </w:rPr>
        <w:t>Cinsi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Arsa</w:t>
      </w:r>
      <w:proofErr w:type="gramEnd"/>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1274"/>
        <w:gridCol w:w="1417"/>
        <w:gridCol w:w="1006"/>
        <w:gridCol w:w="1134"/>
        <w:gridCol w:w="1556"/>
        <w:gridCol w:w="1699"/>
        <w:gridCol w:w="1698"/>
        <w:gridCol w:w="1556"/>
      </w:tblGrid>
      <w:tr w:rsidR="006A21BA" w:rsidRPr="006A21BA" w:rsidTr="006A21BA">
        <w:trPr>
          <w:trHeight w:val="515"/>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İlçesi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Mahallesi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Ada/Parsel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Yüzölçümü</w:t>
            </w:r>
          </w:p>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(m</w:t>
            </w:r>
            <w:r w:rsidRPr="006A21BA">
              <w:rPr>
                <w:rFonts w:ascii="Times New Roman" w:eastAsia="Times New Roman" w:hAnsi="Times New Roman" w:cs="Times New Roman"/>
                <w:sz w:val="18"/>
                <w:szCs w:val="18"/>
                <w:vertAlign w:val="superscript"/>
                <w:lang w:eastAsia="tr-TR"/>
              </w:rPr>
              <w:t>2</w:t>
            </w:r>
            <w:r w:rsidRPr="006A21BA">
              <w:rPr>
                <w:rFonts w:ascii="Times New Roman" w:eastAsia="Times New Roman" w:hAnsi="Times New Roman" w:cs="Times New Roman"/>
                <w:sz w:val="18"/>
                <w:szCs w:val="18"/>
                <w:lang w:eastAsia="tr-TR"/>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Belediye</w:t>
            </w:r>
          </w:p>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Hissesi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Plan Amacı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Muhammen Bedel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Geçici Teminat (TL)</w:t>
            </w:r>
          </w:p>
        </w:tc>
      </w:tr>
      <w:tr w:rsidR="006A21BA" w:rsidRPr="006A21BA" w:rsidTr="006A21BA">
        <w:trPr>
          <w:trHeight w:val="44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Bakırköy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proofErr w:type="spellStart"/>
            <w:r w:rsidRPr="006A21BA">
              <w:rPr>
                <w:rFonts w:ascii="Times New Roman" w:eastAsia="Times New Roman" w:hAnsi="Times New Roman" w:cs="Times New Roman"/>
                <w:sz w:val="18"/>
                <w:lang w:eastAsia="tr-TR"/>
              </w:rPr>
              <w:t>Zuhuratbaba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852/13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670,90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Tam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1BA" w:rsidRPr="006A21BA" w:rsidRDefault="006A21BA" w:rsidP="006A21BA">
            <w:pPr>
              <w:spacing w:after="0" w:line="240" w:lineRule="atLeast"/>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lang w:eastAsia="tr-TR"/>
              </w:rPr>
              <w:t>Ticaret+Konut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1BA" w:rsidRPr="006A21BA" w:rsidRDefault="006A21BA" w:rsidP="006A21BA">
            <w:pPr>
              <w:spacing w:after="0" w:line="240" w:lineRule="atLeast"/>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4.696.300,00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1BA" w:rsidRPr="006A21BA" w:rsidRDefault="006A21BA" w:rsidP="006A21BA">
            <w:pPr>
              <w:spacing w:after="0" w:line="240" w:lineRule="atLeast"/>
              <w:jc w:val="center"/>
              <w:rPr>
                <w:rFonts w:ascii="Times New Roman" w:eastAsia="Times New Roman" w:hAnsi="Times New Roman" w:cs="Times New Roman"/>
                <w:sz w:val="20"/>
                <w:szCs w:val="20"/>
                <w:lang w:eastAsia="tr-TR"/>
              </w:rPr>
            </w:pPr>
            <w:r w:rsidRPr="006A21BA">
              <w:rPr>
                <w:rFonts w:ascii="Times New Roman" w:eastAsia="Times New Roman" w:hAnsi="Times New Roman" w:cs="Times New Roman"/>
                <w:sz w:val="18"/>
                <w:szCs w:val="18"/>
                <w:lang w:eastAsia="tr-TR"/>
              </w:rPr>
              <w:t>140.889,00</w:t>
            </w:r>
          </w:p>
        </w:tc>
      </w:tr>
    </w:tbl>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 </w:t>
      </w:r>
    </w:p>
    <w:p w:rsidR="006A21BA" w:rsidRPr="006A21BA" w:rsidRDefault="006A21BA" w:rsidP="006A21BA">
      <w:pPr>
        <w:spacing w:after="0" w:line="240" w:lineRule="atLeast"/>
        <w:ind w:left="2977" w:hanging="2410"/>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3 - İhale Tarihi ve Saati: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 </w:t>
      </w:r>
      <w:r w:rsidRPr="006A21BA">
        <w:rPr>
          <w:rFonts w:ascii="Times New Roman" w:eastAsia="Times New Roman" w:hAnsi="Times New Roman" w:cs="Times New Roman"/>
          <w:color w:val="000000"/>
          <w:sz w:val="18"/>
          <w:lang w:eastAsia="tr-TR"/>
        </w:rPr>
        <w:t> </w:t>
      </w:r>
      <w:proofErr w:type="gramStart"/>
      <w:r w:rsidRPr="006A21BA">
        <w:rPr>
          <w:rFonts w:ascii="Times New Roman" w:eastAsia="Times New Roman" w:hAnsi="Times New Roman" w:cs="Times New Roman"/>
          <w:color w:val="000000"/>
          <w:sz w:val="18"/>
          <w:lang w:eastAsia="tr-TR"/>
        </w:rPr>
        <w:t>29/01/2013</w:t>
      </w:r>
      <w:proofErr w:type="gramEnd"/>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Saat: 14.00</w:t>
      </w:r>
    </w:p>
    <w:p w:rsidR="006A21BA" w:rsidRPr="006A21BA" w:rsidRDefault="006A21BA" w:rsidP="006A21BA">
      <w:pPr>
        <w:spacing w:after="0" w:line="240" w:lineRule="atLeast"/>
        <w:ind w:left="2977" w:hanging="2410"/>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 xml:space="preserve">Son teklif verme </w:t>
      </w:r>
      <w:proofErr w:type="gramStart"/>
      <w:r w:rsidRPr="006A21BA">
        <w:rPr>
          <w:rFonts w:ascii="Times New Roman" w:eastAsia="Times New Roman" w:hAnsi="Times New Roman" w:cs="Times New Roman"/>
          <w:color w:val="000000"/>
          <w:sz w:val="18"/>
          <w:szCs w:val="18"/>
          <w:lang w:eastAsia="tr-TR"/>
        </w:rPr>
        <w:t>saati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İhale</w:t>
      </w:r>
      <w:proofErr w:type="gramEnd"/>
      <w:r w:rsidRPr="006A21BA">
        <w:rPr>
          <w:rFonts w:ascii="Times New Roman" w:eastAsia="Times New Roman" w:hAnsi="Times New Roman" w:cs="Times New Roman"/>
          <w:color w:val="000000"/>
          <w:sz w:val="18"/>
          <w:szCs w:val="18"/>
          <w:lang w:eastAsia="tr-TR"/>
        </w:rPr>
        <w:t xml:space="preserve"> günü Saat: 13.30</w:t>
      </w:r>
    </w:p>
    <w:p w:rsidR="006A21BA" w:rsidRPr="006A21BA" w:rsidRDefault="006A21BA" w:rsidP="006A21BA">
      <w:pPr>
        <w:spacing w:after="0" w:line="240" w:lineRule="atLeast"/>
        <w:ind w:left="2977" w:hanging="2410"/>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 xml:space="preserve">4 - İhalenin Yapılacağı </w:t>
      </w:r>
      <w:proofErr w:type="gramStart"/>
      <w:r w:rsidRPr="006A21BA">
        <w:rPr>
          <w:rFonts w:ascii="Times New Roman" w:eastAsia="Times New Roman" w:hAnsi="Times New Roman" w:cs="Times New Roman"/>
          <w:color w:val="000000"/>
          <w:sz w:val="18"/>
          <w:szCs w:val="18"/>
          <w:lang w:eastAsia="tr-TR"/>
        </w:rPr>
        <w:t>Yer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İstanbul</w:t>
      </w:r>
      <w:proofErr w:type="gramEnd"/>
      <w:r w:rsidRPr="006A21BA">
        <w:rPr>
          <w:rFonts w:ascii="Times New Roman" w:eastAsia="Times New Roman" w:hAnsi="Times New Roman" w:cs="Times New Roman"/>
          <w:color w:val="000000"/>
          <w:sz w:val="18"/>
          <w:szCs w:val="18"/>
          <w:lang w:eastAsia="tr-TR"/>
        </w:rPr>
        <w:t xml:space="preserve"> Bakırköy Belediye Başkanlığı Encümen Salonu Bakırköy/İstanbul</w:t>
      </w:r>
    </w:p>
    <w:p w:rsidR="006A21BA" w:rsidRPr="006A21BA" w:rsidRDefault="006A21BA" w:rsidP="006A21BA">
      <w:pPr>
        <w:spacing w:after="0" w:line="240" w:lineRule="atLeast"/>
        <w:ind w:left="2977" w:hanging="2410"/>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 xml:space="preserve">5 - İhale </w:t>
      </w:r>
      <w:proofErr w:type="gramStart"/>
      <w:r w:rsidRPr="006A21BA">
        <w:rPr>
          <w:rFonts w:ascii="Times New Roman" w:eastAsia="Times New Roman" w:hAnsi="Times New Roman" w:cs="Times New Roman"/>
          <w:color w:val="000000"/>
          <w:sz w:val="18"/>
          <w:szCs w:val="18"/>
          <w:lang w:eastAsia="tr-TR"/>
        </w:rPr>
        <w:t>Usulü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2886</w:t>
      </w:r>
      <w:proofErr w:type="gramEnd"/>
      <w:r w:rsidRPr="006A21BA">
        <w:rPr>
          <w:rFonts w:ascii="Times New Roman" w:eastAsia="Times New Roman" w:hAnsi="Times New Roman" w:cs="Times New Roman"/>
          <w:color w:val="000000"/>
          <w:sz w:val="18"/>
          <w:szCs w:val="18"/>
          <w:lang w:eastAsia="tr-TR"/>
        </w:rPr>
        <w:t xml:space="preserve"> sayılı Devlet İhale Kanunu’nun 36 ve 37.maddelerine istinaden Kapalı Teklif Usulü</w:t>
      </w:r>
    </w:p>
    <w:p w:rsidR="006A21BA" w:rsidRPr="006A21BA" w:rsidRDefault="006A21BA" w:rsidP="006A21BA">
      <w:pPr>
        <w:spacing w:after="0" w:line="240" w:lineRule="atLeast"/>
        <w:ind w:left="2977" w:hanging="2410"/>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 xml:space="preserve">6 - İhale </w:t>
      </w:r>
      <w:proofErr w:type="gramStart"/>
      <w:r w:rsidRPr="006A21BA">
        <w:rPr>
          <w:rFonts w:ascii="Times New Roman" w:eastAsia="Times New Roman" w:hAnsi="Times New Roman" w:cs="Times New Roman"/>
          <w:color w:val="000000"/>
          <w:sz w:val="18"/>
          <w:szCs w:val="18"/>
          <w:lang w:eastAsia="tr-TR"/>
        </w:rPr>
        <w:t>şartnamesi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Hukuk</w:t>
      </w:r>
      <w:proofErr w:type="gramEnd"/>
      <w:r w:rsidRPr="006A21BA">
        <w:rPr>
          <w:rFonts w:ascii="Times New Roman" w:eastAsia="Times New Roman" w:hAnsi="Times New Roman" w:cs="Times New Roman"/>
          <w:color w:val="000000"/>
          <w:sz w:val="18"/>
          <w:szCs w:val="18"/>
          <w:lang w:eastAsia="tr-TR"/>
        </w:rPr>
        <w:t xml:space="preserve"> İşleri Müdürlüğünden satın alınabilir ayrıca ücretsiz olarak görülebilir.</w:t>
      </w:r>
      <w:r w:rsidRPr="006A21BA">
        <w:rPr>
          <w:rFonts w:ascii="Times New Roman" w:eastAsia="Times New Roman" w:hAnsi="Times New Roman" w:cs="Times New Roman"/>
          <w:color w:val="000000"/>
          <w:sz w:val="18"/>
          <w:lang w:eastAsia="tr-TR"/>
        </w:rPr>
        <w:t> </w:t>
      </w:r>
      <w:proofErr w:type="spellStart"/>
      <w:r w:rsidRPr="006A21BA">
        <w:rPr>
          <w:rFonts w:ascii="Times New Roman" w:eastAsia="Times New Roman" w:hAnsi="Times New Roman" w:cs="Times New Roman"/>
          <w:color w:val="000000"/>
          <w:sz w:val="18"/>
          <w:lang w:eastAsia="tr-TR"/>
        </w:rPr>
        <w:t>Şükrançiftliği</w:t>
      </w:r>
      <w:r w:rsidRPr="006A21BA">
        <w:rPr>
          <w:rFonts w:ascii="Times New Roman" w:eastAsia="Times New Roman" w:hAnsi="Times New Roman" w:cs="Times New Roman"/>
          <w:color w:val="000000"/>
          <w:sz w:val="18"/>
          <w:szCs w:val="18"/>
          <w:lang w:eastAsia="tr-TR"/>
        </w:rPr>
        <w:t>Sokak</w:t>
      </w:r>
      <w:proofErr w:type="spellEnd"/>
      <w:r w:rsidRPr="006A21BA">
        <w:rPr>
          <w:rFonts w:ascii="Times New Roman" w:eastAsia="Times New Roman" w:hAnsi="Times New Roman" w:cs="Times New Roman"/>
          <w:color w:val="000000"/>
          <w:sz w:val="18"/>
          <w:szCs w:val="18"/>
          <w:lang w:eastAsia="tr-TR"/>
        </w:rPr>
        <w:t xml:space="preserve"> No:1 Bakırköy/İstanbul Tel: (0212) 414 97 77</w:t>
      </w:r>
      <w:r w:rsidRPr="006A21BA">
        <w:rPr>
          <w:rFonts w:ascii="Times New Roman" w:eastAsia="Times New Roman" w:hAnsi="Times New Roman" w:cs="Times New Roman"/>
          <w:color w:val="000000"/>
          <w:sz w:val="18"/>
          <w:lang w:eastAsia="tr-TR"/>
        </w:rPr>
        <w:t> </w:t>
      </w:r>
      <w:proofErr w:type="spellStart"/>
      <w:r w:rsidRPr="006A21BA">
        <w:rPr>
          <w:rFonts w:ascii="Times New Roman" w:eastAsia="Times New Roman" w:hAnsi="Times New Roman" w:cs="Times New Roman"/>
          <w:color w:val="000000"/>
          <w:sz w:val="18"/>
          <w:lang w:eastAsia="tr-TR"/>
        </w:rPr>
        <w:t>Fax</w:t>
      </w:r>
      <w:proofErr w:type="spellEnd"/>
      <w:r w:rsidRPr="006A21BA">
        <w:rPr>
          <w:rFonts w:ascii="Times New Roman" w:eastAsia="Times New Roman" w:hAnsi="Times New Roman" w:cs="Times New Roman"/>
          <w:color w:val="000000"/>
          <w:sz w:val="18"/>
          <w:szCs w:val="18"/>
          <w:lang w:eastAsia="tr-TR"/>
        </w:rPr>
        <w:t>:(0212) 414 96 17</w:t>
      </w:r>
    </w:p>
    <w:p w:rsidR="006A21BA" w:rsidRPr="006A21BA" w:rsidRDefault="006A21BA" w:rsidP="006A21BA">
      <w:pPr>
        <w:spacing w:after="0" w:line="240" w:lineRule="atLeast"/>
        <w:ind w:left="2977" w:hanging="2410"/>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 xml:space="preserve">7 - Şartname </w:t>
      </w:r>
      <w:proofErr w:type="gramStart"/>
      <w:r w:rsidRPr="006A21BA">
        <w:rPr>
          <w:rFonts w:ascii="Times New Roman" w:eastAsia="Times New Roman" w:hAnsi="Times New Roman" w:cs="Times New Roman"/>
          <w:color w:val="000000"/>
          <w:sz w:val="18"/>
          <w:szCs w:val="18"/>
          <w:lang w:eastAsia="tr-TR"/>
        </w:rPr>
        <w:t>Bedeli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 </w:t>
      </w:r>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250</w:t>
      </w:r>
      <w:proofErr w:type="gramEnd"/>
      <w:r w:rsidRPr="006A21BA">
        <w:rPr>
          <w:rFonts w:ascii="Times New Roman" w:eastAsia="Times New Roman" w:hAnsi="Times New Roman" w:cs="Times New Roman"/>
          <w:color w:val="000000"/>
          <w:sz w:val="18"/>
          <w:szCs w:val="18"/>
          <w:lang w:eastAsia="tr-TR"/>
        </w:rPr>
        <w:t>.-TL.</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8 - İhaleye katılmak isteyenlerden istenen belgeler: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1 - Dış zarf</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Dış zarf aşağıdaki belgeleri içerecektir.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a) Teklif mektubunu havi iç zarf.</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b) Kanuni ikametgâh sahibi olduğuna dair ikametgâh belgesi, (Gerçek Kişiler)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c) Siciline kayıtlı bulunduğu ticaret odasından alınmış ihalenin yapıldığı yıla ait faaliyet belgesi, (Tüzel Kişiler)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d) Gayrimenkul satın alınmasına ilişkin Ticaret Sicilinden alınmış yetki belgesi, (Tüzel Kişiler)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e) Yabancı istekliler için; Türkiye'de gayrimenkul edinilmesine ilişkin kanuni şartları taşımak ve Türkiye'de tebligat için adres beyanı.</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f) Vekil ile temsil ediliyor ise noter tasdikli vekâletname.</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g) Geçici Teminat (2886 sayılı Devlet İhale Kanunu'na uygun)</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h) İstekli tüzel kişilik ise yukarıda sayılan belgelerin yanı sıra tüzel kişiliğin imza sirküleri ve vekâleten temsil ediliyor ise noter tasdikli vekâletname.</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i) Ortak girişim olması halinde noter tasdikli ortak girişim beyannamesi.</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9 - İhale için verilen teklif mektupları verildikten sonra geri alınamaz.</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10 - Satış şartnamesinde belirtilen hususlar alıcı tarafından aynen kabul edilmiş sayılır. İhalenin kesinleşmesinden sonra ihale uhdesinde kalanlar, satış şartnamesine aykırı bir talepte bulunamazlar.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11 - Satıştan doğacak vergi, resim harç, ilan giderleri, tapu harçları, alım satım giderleri ve ihaleyle ilgili diğer masraflar gibi ödenmesi gereken her türlü giderler alıcıya ait olup, alıcı tarafından kanuni süresinde ödenecektir.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12 - İhale Komisyonu (Encümen) gerekçesini karar içeriğinde belirtmek koşulu ile ihaleyi yapıp yapmamakta serbesttir. Encümence uygun görülerek karara bağlanan ihale kararı ise; İta Amirinin</w:t>
      </w:r>
      <w:r w:rsidRPr="006A21BA">
        <w:rPr>
          <w:rFonts w:ascii="Times New Roman" w:eastAsia="Times New Roman" w:hAnsi="Times New Roman" w:cs="Times New Roman"/>
          <w:color w:val="000000"/>
          <w:sz w:val="18"/>
          <w:lang w:eastAsia="tr-TR"/>
        </w:rPr>
        <w:t> </w:t>
      </w:r>
      <w:proofErr w:type="spellStart"/>
      <w:r w:rsidRPr="006A21BA">
        <w:rPr>
          <w:rFonts w:ascii="Times New Roman" w:eastAsia="Times New Roman" w:hAnsi="Times New Roman" w:cs="Times New Roman"/>
          <w:color w:val="000000"/>
          <w:sz w:val="18"/>
          <w:lang w:eastAsia="tr-TR"/>
        </w:rPr>
        <w:t>ONAY’ını</w:t>
      </w:r>
      <w:proofErr w:type="spellEnd"/>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takiben geçerlilik kazanacağı gibi, İta</w:t>
      </w:r>
      <w:r w:rsidRPr="006A21BA">
        <w:rPr>
          <w:rFonts w:ascii="Times New Roman" w:eastAsia="Times New Roman" w:hAnsi="Times New Roman" w:cs="Times New Roman"/>
          <w:color w:val="000000"/>
          <w:sz w:val="18"/>
          <w:lang w:eastAsia="tr-TR"/>
        </w:rPr>
        <w:t> </w:t>
      </w:r>
      <w:proofErr w:type="spellStart"/>
      <w:r w:rsidRPr="006A21BA">
        <w:rPr>
          <w:rFonts w:ascii="Times New Roman" w:eastAsia="Times New Roman" w:hAnsi="Times New Roman" w:cs="Times New Roman"/>
          <w:color w:val="000000"/>
          <w:sz w:val="18"/>
          <w:lang w:eastAsia="tr-TR"/>
        </w:rPr>
        <w:t>Amiri’nin</w:t>
      </w:r>
      <w:r w:rsidRPr="006A21BA">
        <w:rPr>
          <w:rFonts w:ascii="Times New Roman" w:eastAsia="Times New Roman" w:hAnsi="Times New Roman" w:cs="Times New Roman"/>
          <w:color w:val="000000"/>
          <w:sz w:val="18"/>
          <w:szCs w:val="18"/>
          <w:lang w:eastAsia="tr-TR"/>
        </w:rPr>
        <w:t>ihaleyi</w:t>
      </w:r>
      <w:proofErr w:type="spellEnd"/>
      <w:r w:rsidRPr="006A21BA">
        <w:rPr>
          <w:rFonts w:ascii="Times New Roman" w:eastAsia="Times New Roman" w:hAnsi="Times New Roman" w:cs="Times New Roman"/>
          <w:color w:val="000000"/>
          <w:sz w:val="18"/>
          <w:lang w:eastAsia="tr-TR"/>
        </w:rPr>
        <w:t> </w:t>
      </w:r>
      <w:proofErr w:type="spellStart"/>
      <w:r w:rsidRPr="006A21BA">
        <w:rPr>
          <w:rFonts w:ascii="Times New Roman" w:eastAsia="Times New Roman" w:hAnsi="Times New Roman" w:cs="Times New Roman"/>
          <w:color w:val="000000"/>
          <w:sz w:val="18"/>
          <w:lang w:eastAsia="tr-TR"/>
        </w:rPr>
        <w:t>fesh</w:t>
      </w:r>
      <w:proofErr w:type="spellEnd"/>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etmesi halinde, iştirakçi idareye karşı herhangi bir hak iddiasında bulunamaz.</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13 - Yabancı isteklilerin sunacakları yurtdışında düzenlenmiş her türlü belgenin Türkiye Cumhuriyeti konsolosluklarınca tasdik edilmiş veya</w:t>
      </w:r>
      <w:r w:rsidRPr="006A21BA">
        <w:rPr>
          <w:rFonts w:ascii="Times New Roman" w:eastAsia="Times New Roman" w:hAnsi="Times New Roman" w:cs="Times New Roman"/>
          <w:color w:val="000000"/>
          <w:sz w:val="18"/>
          <w:lang w:eastAsia="tr-TR"/>
        </w:rPr>
        <w:t> </w:t>
      </w:r>
      <w:proofErr w:type="spellStart"/>
      <w:r w:rsidRPr="006A21BA">
        <w:rPr>
          <w:rFonts w:ascii="Times New Roman" w:eastAsia="Times New Roman" w:hAnsi="Times New Roman" w:cs="Times New Roman"/>
          <w:color w:val="000000"/>
          <w:sz w:val="18"/>
          <w:lang w:eastAsia="tr-TR"/>
        </w:rPr>
        <w:t>apostil</w:t>
      </w:r>
      <w:proofErr w:type="spellEnd"/>
      <w:r w:rsidRPr="006A21BA">
        <w:rPr>
          <w:rFonts w:ascii="Times New Roman" w:eastAsia="Times New Roman" w:hAnsi="Times New Roman" w:cs="Times New Roman"/>
          <w:color w:val="000000"/>
          <w:sz w:val="18"/>
          <w:lang w:eastAsia="tr-TR"/>
        </w:rPr>
        <w:t> </w:t>
      </w:r>
      <w:r w:rsidRPr="006A21BA">
        <w:rPr>
          <w:rFonts w:ascii="Times New Roman" w:eastAsia="Times New Roman" w:hAnsi="Times New Roman" w:cs="Times New Roman"/>
          <w:color w:val="000000"/>
          <w:sz w:val="18"/>
          <w:szCs w:val="18"/>
          <w:lang w:eastAsia="tr-TR"/>
        </w:rPr>
        <w:t>şerhini havi olması gerekmektedir.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14 - İhaleye katılmak isteyenlerin, yukarıda belirtilen belgelerle birlikte ihale şartnamesinde belirtildiği şekilde hazırlayacakları teklif mektuplarını da içeren kapalı zarflarını en geç ihale günü saat: 13.30'a kadar İstanbul Bakırköy Belediye Başkanlığı Bakırköy-İstanbul adresindeki Hukuk İşleri Müdürlüğü'ne sıra numaralı alındılar karşılığında teslim etmeleri gerekmektedir. Belirtilen tarih ve saatten sonra verilen teklifler ve postadaki gecikmeler dikkate alınmayacaktır.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15 - İhaleye katılmak isteyenlerin, ihale saatinden önce ihale şartnamesini incelemeleri ve tekliflerini de şartnamede belirtilen şartlar çerçevesinde vermeleri gerekmektedir.</w:t>
      </w:r>
    </w:p>
    <w:p w:rsidR="006A21BA" w:rsidRPr="006A21BA" w:rsidRDefault="006A21BA" w:rsidP="006A21BA">
      <w:pPr>
        <w:spacing w:after="0" w:line="240" w:lineRule="atLeast"/>
        <w:ind w:firstLine="567"/>
        <w:jc w:val="both"/>
        <w:rPr>
          <w:rFonts w:ascii="Times New Roman" w:eastAsia="Times New Roman" w:hAnsi="Times New Roman" w:cs="Times New Roman"/>
          <w:color w:val="000000"/>
          <w:sz w:val="20"/>
          <w:szCs w:val="20"/>
          <w:lang w:eastAsia="tr-TR"/>
        </w:rPr>
      </w:pPr>
      <w:r w:rsidRPr="006A21BA">
        <w:rPr>
          <w:rFonts w:ascii="Times New Roman" w:eastAsia="Times New Roman" w:hAnsi="Times New Roman" w:cs="Times New Roman"/>
          <w:color w:val="000000"/>
          <w:sz w:val="18"/>
          <w:szCs w:val="18"/>
          <w:lang w:eastAsia="tr-TR"/>
        </w:rPr>
        <w:t>İlan olunur.</w:t>
      </w:r>
    </w:p>
    <w:p w:rsidR="0035203D" w:rsidRPr="00C440FC" w:rsidRDefault="0035203D" w:rsidP="00C440FC"/>
    <w:sectPr w:rsidR="0035203D" w:rsidRPr="00C440FC" w:rsidSect="003520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97F"/>
    <w:rsid w:val="00060F66"/>
    <w:rsid w:val="0035203D"/>
    <w:rsid w:val="006A21BA"/>
    <w:rsid w:val="009B297F"/>
    <w:rsid w:val="00C440FC"/>
    <w:rsid w:val="00F127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B297F"/>
  </w:style>
  <w:style w:type="character" w:customStyle="1" w:styleId="spelle">
    <w:name w:val="spelle"/>
    <w:basedOn w:val="VarsaylanParagrafYazTipi"/>
    <w:rsid w:val="009B297F"/>
  </w:style>
  <w:style w:type="character" w:customStyle="1" w:styleId="grame">
    <w:name w:val="grame"/>
    <w:basedOn w:val="VarsaylanParagrafYazTipi"/>
    <w:rsid w:val="009B297F"/>
  </w:style>
</w:styles>
</file>

<file path=word/webSettings.xml><?xml version="1.0" encoding="utf-8"?>
<w:webSettings xmlns:r="http://schemas.openxmlformats.org/officeDocument/2006/relationships" xmlns:w="http://schemas.openxmlformats.org/wordprocessingml/2006/main">
  <w:divs>
    <w:div w:id="196628565">
      <w:bodyDiv w:val="1"/>
      <w:marLeft w:val="0"/>
      <w:marRight w:val="0"/>
      <w:marTop w:val="0"/>
      <w:marBottom w:val="0"/>
      <w:divBdr>
        <w:top w:val="none" w:sz="0" w:space="0" w:color="auto"/>
        <w:left w:val="none" w:sz="0" w:space="0" w:color="auto"/>
        <w:bottom w:val="none" w:sz="0" w:space="0" w:color="auto"/>
        <w:right w:val="none" w:sz="0" w:space="0" w:color="auto"/>
      </w:divBdr>
    </w:div>
    <w:div w:id="556091503">
      <w:bodyDiv w:val="1"/>
      <w:marLeft w:val="0"/>
      <w:marRight w:val="0"/>
      <w:marTop w:val="0"/>
      <w:marBottom w:val="0"/>
      <w:divBdr>
        <w:top w:val="none" w:sz="0" w:space="0" w:color="auto"/>
        <w:left w:val="none" w:sz="0" w:space="0" w:color="auto"/>
        <w:bottom w:val="none" w:sz="0" w:space="0" w:color="auto"/>
        <w:right w:val="none" w:sz="0" w:space="0" w:color="auto"/>
      </w:divBdr>
    </w:div>
    <w:div w:id="17286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2013-01-05T06:38:00Z</dcterms:created>
  <dcterms:modified xsi:type="dcterms:W3CDTF">2013-01-05T07:00:00Z</dcterms:modified>
</cp:coreProperties>
</file>