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5A" w:rsidRPr="00A3415A" w:rsidRDefault="00A3415A" w:rsidP="00A3415A">
      <w:pPr>
        <w:spacing w:after="0" w:line="240" w:lineRule="atLeast"/>
        <w:jc w:val="center"/>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TAŞINMAZMAL (ARSA) SATILACAKTIR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b/>
          <w:bCs/>
          <w:color w:val="0000CC"/>
          <w:sz w:val="18"/>
          <w:szCs w:val="18"/>
          <w:lang w:eastAsia="tr-TR"/>
        </w:rPr>
        <w:t>Yalova Belediye Başkanlığından:</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3415A">
        <w:rPr>
          <w:rFonts w:ascii="Times New Roman" w:eastAsia="Times New Roman" w:hAnsi="Times New Roman" w:cs="Times New Roman"/>
          <w:color w:val="000000"/>
          <w:sz w:val="18"/>
          <w:lang w:eastAsia="tr-TR"/>
        </w:rPr>
        <w:t>Madde 1 - Yalova İli, Merkez İlçesi, Bahçelievler Mahallesi sınırları içerisinde bulunan aşağıda nitelikleri belirtilen taşınmaz mallar (arsa), 5 yıldızlı, kongre turizmine hizmet verecek ve içinde Termal ilçesinden sıcak su getirilerek SPA Merkezi olacak şekilde turizm tesisi yapılmak üzere 2886 sayılı Devlet İhale Kanununun 36. maddesine istinaden Kapalı Teklif (artırma) usulü ihale ile ayrı, ayrı ihale edilerek satılacaktır.</w:t>
      </w:r>
      <w:proofErr w:type="gramEnd"/>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Madde 2 - Satılacak olan taşınmaz malın nitelikleri: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Satışı yapılacak olan taşınmaz mallar 1/1000 Uygulama İmar Planında Turizm Tesis Alanı olarak planlanmıştır. Bu alanda, 5 yıldızlı, kongre turizmine hizmet edecek ve içinde Termal İlçesinden sıcak su getirilerek SPA merkezi olacak şekilde Turizm Tesisi yapılabilmektedir.</w:t>
      </w:r>
    </w:p>
    <w:p w:rsidR="00A3415A" w:rsidRPr="00A3415A" w:rsidRDefault="00A3415A" w:rsidP="00A3415A">
      <w:pPr>
        <w:spacing w:after="0" w:line="240" w:lineRule="atLeast"/>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445"/>
        <w:gridCol w:w="933"/>
        <w:gridCol w:w="508"/>
        <w:gridCol w:w="484"/>
        <w:gridCol w:w="563"/>
        <w:gridCol w:w="1080"/>
        <w:gridCol w:w="1102"/>
        <w:gridCol w:w="917"/>
        <w:gridCol w:w="902"/>
        <w:gridCol w:w="857"/>
        <w:gridCol w:w="854"/>
        <w:gridCol w:w="535"/>
      </w:tblGrid>
      <w:tr w:rsidR="00A3415A" w:rsidRPr="00A3415A" w:rsidTr="00A3415A">
        <w:trPr>
          <w:jc w:val="cent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Sıra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Pafta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6"/>
                <w:szCs w:val="16"/>
                <w:lang w:eastAsia="tr-TR"/>
              </w:rPr>
              <w:t>Yüzölçümü</w:t>
            </w:r>
            <w:r w:rsidRPr="00A3415A">
              <w:rPr>
                <w:rFonts w:ascii="Times New Roman" w:eastAsia="Times New Roman" w:hAnsi="Times New Roman" w:cs="Times New Roman"/>
                <w:sz w:val="18"/>
                <w:szCs w:val="18"/>
                <w:lang w:eastAsia="tr-TR"/>
              </w:rPr>
              <w:t>(m2)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proofErr w:type="spellStart"/>
            <w:r w:rsidRPr="00A3415A">
              <w:rPr>
                <w:rFonts w:ascii="Times New Roman" w:eastAsia="Times New Roman" w:hAnsi="Times New Roman" w:cs="Times New Roman"/>
                <w:sz w:val="17"/>
                <w:szCs w:val="17"/>
                <w:lang w:eastAsia="tr-TR"/>
              </w:rPr>
              <w:t>Belediye</w:t>
            </w:r>
            <w:r w:rsidRPr="00A3415A">
              <w:rPr>
                <w:rFonts w:ascii="Times New Roman" w:eastAsia="Times New Roman" w:hAnsi="Times New Roman" w:cs="Times New Roman"/>
                <w:sz w:val="18"/>
                <w:szCs w:val="18"/>
                <w:lang w:eastAsia="tr-TR"/>
              </w:rPr>
              <w:t>Hissesi</w:t>
            </w:r>
            <w:proofErr w:type="spellEnd"/>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Muhammen Bedeli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İhale Tarihi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İhale Saati</w:t>
            </w:r>
          </w:p>
        </w:tc>
      </w:tr>
      <w:tr w:rsidR="00A3415A" w:rsidRPr="00A3415A" w:rsidTr="00A3415A">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Bahçelievler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7"/>
                <w:szCs w:val="17"/>
                <w:lang w:eastAsia="tr-TR"/>
              </w:rPr>
              <w:t>1273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7.200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Tam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 xml:space="preserve">Turizm Tesis Alanı E=0,80 H </w:t>
            </w:r>
            <w:proofErr w:type="spellStart"/>
            <w:r w:rsidRPr="00A3415A">
              <w:rPr>
                <w:rFonts w:ascii="Times New Roman" w:eastAsia="Times New Roman" w:hAnsi="Times New Roman" w:cs="Times New Roman"/>
                <w:sz w:val="18"/>
                <w:szCs w:val="18"/>
                <w:lang w:eastAsia="tr-TR"/>
              </w:rPr>
              <w:t>max</w:t>
            </w:r>
            <w:proofErr w:type="spellEnd"/>
            <w:r w:rsidRPr="00A3415A">
              <w:rPr>
                <w:rFonts w:ascii="Times New Roman" w:eastAsia="Times New Roman" w:hAnsi="Times New Roman" w:cs="Times New Roman"/>
                <w:sz w:val="18"/>
                <w:szCs w:val="18"/>
                <w:lang w:eastAsia="tr-TR"/>
              </w:rPr>
              <w:t>=17,50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5.400.000.-TL KDV Yoktur.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right"/>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162.000.-TL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28.11.2012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14.00</w:t>
            </w:r>
          </w:p>
        </w:tc>
      </w:tr>
      <w:tr w:rsidR="00A3415A" w:rsidRPr="00A3415A" w:rsidTr="00A3415A">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Bahçelievler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7"/>
                <w:szCs w:val="17"/>
                <w:lang w:eastAsia="tr-TR"/>
              </w:rPr>
              <w:t>1273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7.800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Tam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 xml:space="preserve">Turizm Tesis Alanı E=0,80 H </w:t>
            </w:r>
            <w:proofErr w:type="spellStart"/>
            <w:r w:rsidRPr="00A3415A">
              <w:rPr>
                <w:rFonts w:ascii="Times New Roman" w:eastAsia="Times New Roman" w:hAnsi="Times New Roman" w:cs="Times New Roman"/>
                <w:sz w:val="18"/>
                <w:szCs w:val="18"/>
                <w:lang w:eastAsia="tr-TR"/>
              </w:rPr>
              <w:t>max</w:t>
            </w:r>
            <w:proofErr w:type="spellEnd"/>
            <w:r w:rsidRPr="00A3415A">
              <w:rPr>
                <w:rFonts w:ascii="Times New Roman" w:eastAsia="Times New Roman" w:hAnsi="Times New Roman" w:cs="Times New Roman"/>
                <w:sz w:val="18"/>
                <w:szCs w:val="18"/>
                <w:lang w:eastAsia="tr-TR"/>
              </w:rPr>
              <w:t>=17,50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5.850.000.-TL KDV Yoktur.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right"/>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175.500.-TL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28.11.2012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14.15</w:t>
            </w:r>
          </w:p>
        </w:tc>
      </w:tr>
      <w:tr w:rsidR="00A3415A" w:rsidRPr="00A3415A" w:rsidTr="00A3415A">
        <w:trPr>
          <w:jc w:val="cent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3 -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Bahçelievler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26 - 27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7"/>
                <w:szCs w:val="17"/>
                <w:lang w:eastAsia="tr-TR"/>
              </w:rPr>
              <w:t>1273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13.337,93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Tam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Turizm Tesis Alanı E=2,00</w:t>
            </w:r>
            <w:r w:rsidRPr="00A3415A">
              <w:rPr>
                <w:rFonts w:ascii="Times New Roman" w:eastAsia="Times New Roman" w:hAnsi="Times New Roman" w:cs="Times New Roman"/>
                <w:sz w:val="18"/>
                <w:lang w:eastAsia="tr-TR"/>
              </w:rPr>
              <w:t> </w:t>
            </w:r>
            <w:r w:rsidRPr="00A3415A">
              <w:rPr>
                <w:rFonts w:ascii="Times New Roman" w:eastAsia="Times New Roman" w:hAnsi="Times New Roman" w:cs="Times New Roman"/>
                <w:sz w:val="17"/>
                <w:szCs w:val="17"/>
                <w:lang w:eastAsia="tr-TR"/>
              </w:rPr>
              <w:t xml:space="preserve">H </w:t>
            </w:r>
            <w:proofErr w:type="spellStart"/>
            <w:r w:rsidRPr="00A3415A">
              <w:rPr>
                <w:rFonts w:ascii="Times New Roman" w:eastAsia="Times New Roman" w:hAnsi="Times New Roman" w:cs="Times New Roman"/>
                <w:sz w:val="17"/>
                <w:szCs w:val="17"/>
                <w:lang w:eastAsia="tr-TR"/>
              </w:rPr>
              <w:t>max</w:t>
            </w:r>
            <w:proofErr w:type="spellEnd"/>
            <w:r w:rsidRPr="00A3415A">
              <w:rPr>
                <w:rFonts w:ascii="Times New Roman" w:eastAsia="Times New Roman" w:hAnsi="Times New Roman" w:cs="Times New Roman"/>
                <w:sz w:val="17"/>
                <w:szCs w:val="17"/>
                <w:lang w:eastAsia="tr-TR"/>
              </w:rPr>
              <w:t>=Serbest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both"/>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6"/>
                <w:szCs w:val="16"/>
                <w:lang w:eastAsia="tr-TR"/>
              </w:rPr>
              <w:t>16.005.516.-TL</w:t>
            </w:r>
            <w:r w:rsidRPr="00A3415A">
              <w:rPr>
                <w:rFonts w:ascii="Times New Roman" w:eastAsia="Times New Roman" w:hAnsi="Times New Roman" w:cs="Times New Roman"/>
                <w:sz w:val="18"/>
                <w:szCs w:val="18"/>
                <w:lang w:eastAsia="tr-TR"/>
              </w:rPr>
              <w:t>KDV Yoktur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right"/>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6"/>
                <w:szCs w:val="16"/>
                <w:lang w:eastAsia="tr-TR"/>
              </w:rPr>
              <w:t>480.165,50.-TL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28.11.2012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3415A" w:rsidRPr="00A3415A" w:rsidRDefault="00A3415A" w:rsidP="00A3415A">
            <w:pPr>
              <w:spacing w:after="0" w:line="240" w:lineRule="atLeast"/>
              <w:jc w:val="center"/>
              <w:rPr>
                <w:rFonts w:ascii="Times New Roman" w:eastAsia="Times New Roman" w:hAnsi="Times New Roman" w:cs="Times New Roman"/>
                <w:sz w:val="20"/>
                <w:szCs w:val="20"/>
                <w:lang w:eastAsia="tr-TR"/>
              </w:rPr>
            </w:pPr>
            <w:r w:rsidRPr="00A3415A">
              <w:rPr>
                <w:rFonts w:ascii="Times New Roman" w:eastAsia="Times New Roman" w:hAnsi="Times New Roman" w:cs="Times New Roman"/>
                <w:sz w:val="18"/>
                <w:szCs w:val="18"/>
                <w:lang w:eastAsia="tr-TR"/>
              </w:rPr>
              <w:t>14.30</w:t>
            </w:r>
          </w:p>
        </w:tc>
      </w:tr>
    </w:tbl>
    <w:p w:rsidR="00A3415A" w:rsidRPr="00A3415A" w:rsidRDefault="00A3415A" w:rsidP="00A3415A">
      <w:pPr>
        <w:spacing w:after="0" w:line="240" w:lineRule="atLeast"/>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Madde 3 - İHALEYE KATILABİLME ŞARTLARI: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A - Gerçek kişilerde aranacak şartlar: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a) Kanuni ikamet göstermesi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b) Nüfus cüzdan fotokopisi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c) Noter tasdikli imza beyannamesi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xml:space="preserve">d) Türkiye’de tebligat için adres göstermesi (varsa telefon ve </w:t>
      </w:r>
      <w:proofErr w:type="spellStart"/>
      <w:r w:rsidRPr="00A3415A">
        <w:rPr>
          <w:rFonts w:ascii="Times New Roman" w:eastAsia="Times New Roman" w:hAnsi="Times New Roman" w:cs="Times New Roman"/>
          <w:color w:val="000000"/>
          <w:sz w:val="18"/>
          <w:szCs w:val="18"/>
          <w:lang w:eastAsia="tr-TR"/>
        </w:rPr>
        <w:t>fax</w:t>
      </w:r>
      <w:proofErr w:type="spellEnd"/>
      <w:r w:rsidRPr="00A3415A">
        <w:rPr>
          <w:rFonts w:ascii="Times New Roman" w:eastAsia="Times New Roman" w:hAnsi="Times New Roman" w:cs="Times New Roman"/>
          <w:color w:val="000000"/>
          <w:sz w:val="18"/>
          <w:szCs w:val="18"/>
          <w:lang w:eastAsia="tr-TR"/>
        </w:rPr>
        <w:t xml:space="preserve"> numarası, elektronik posta adresi)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B - Tüzel kişilerde aranacak şartlar: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a) Türkiye’de tebligat için adres göstermesi (varsa telefon numarası, elektronik posta adresi)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bir makamlardan, 2012 yılı içerisinde alınmış, tüzel kişiliğin sicile kayıtlı olduğuna dair belgenin aslı veya noter tasdikli sureti ile tüzel kişiliği noter tasdikli imza sirküleri.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C - Gerçek ve tüzel kişilerde aranacak ortak şartlar: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a) Geçici teminata ait alındı belgesi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b)</w:t>
      </w:r>
      <w:r w:rsidRPr="00A3415A">
        <w:rPr>
          <w:rFonts w:ascii="Times New Roman" w:eastAsia="Times New Roman" w:hAnsi="Times New Roman" w:cs="Times New Roman"/>
          <w:color w:val="000000"/>
          <w:sz w:val="18"/>
          <w:lang w:eastAsia="tr-TR"/>
        </w:rPr>
        <w:t> </w:t>
      </w:r>
      <w:proofErr w:type="gramStart"/>
      <w:r w:rsidRPr="00A3415A">
        <w:rPr>
          <w:rFonts w:ascii="Times New Roman" w:eastAsia="Times New Roman" w:hAnsi="Times New Roman" w:cs="Times New Roman"/>
          <w:color w:val="000000"/>
          <w:sz w:val="18"/>
          <w:lang w:eastAsia="tr-TR"/>
        </w:rPr>
        <w:t>Vekaleten</w:t>
      </w:r>
      <w:proofErr w:type="gramEnd"/>
      <w:r w:rsidRPr="00A3415A">
        <w:rPr>
          <w:rFonts w:ascii="Times New Roman" w:eastAsia="Times New Roman" w:hAnsi="Times New Roman" w:cs="Times New Roman"/>
          <w:color w:val="000000"/>
          <w:sz w:val="18"/>
          <w:lang w:eastAsia="tr-TR"/>
        </w:rPr>
        <w:t> </w:t>
      </w:r>
      <w:r w:rsidRPr="00A3415A">
        <w:rPr>
          <w:rFonts w:ascii="Times New Roman" w:eastAsia="Times New Roman" w:hAnsi="Times New Roman" w:cs="Times New Roman"/>
          <w:color w:val="000000"/>
          <w:sz w:val="18"/>
          <w:szCs w:val="18"/>
          <w:lang w:eastAsia="tr-TR"/>
        </w:rPr>
        <w:t>ihaleye katılma halinde, istekli adına ihaleye katılan kişinin noter tasdikli vekaletnamesi ile noter tasdikli imza beyannamesi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c) İhale Dosyası alındı belgesi</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D- Ortak girişim olması halinde aranacak şartlar: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İsteklilerin ortak girişim olması halinde; ortak girişimi oluşturan gerçek ve tüzel kişilerin her biri (A) ve (B) bentlerinde istenilen belgeleri vereceklerdir.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Ayrıca bu şartnameye uygun ortak girişim beyannamesi ile ortaklık sözleşmesini vermeleri gerekmektedir. (İhale üzerinde kaldığı takdirde noter tasdikli ortaklık sözleşmesi verilir.)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lastRenderedPageBreak/>
        <w:t>Yabancı yatırımcıların belgeleri Türkçe tercümesi ile birlikte verilecektir.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xml:space="preserve">Madde 4 - Şartnameler mesai saatleri içerisinde Yalova Belediyesi, Destek Hizmetleri Müdürlüğü, Satın Alma Şefliği </w:t>
      </w:r>
      <w:proofErr w:type="spellStart"/>
      <w:r w:rsidRPr="00A3415A">
        <w:rPr>
          <w:rFonts w:ascii="Times New Roman" w:eastAsia="Times New Roman" w:hAnsi="Times New Roman" w:cs="Times New Roman"/>
          <w:color w:val="000000"/>
          <w:sz w:val="18"/>
          <w:szCs w:val="18"/>
          <w:lang w:eastAsia="tr-TR"/>
        </w:rPr>
        <w:t>Süleymanbey</w:t>
      </w:r>
      <w:proofErr w:type="spellEnd"/>
      <w:r w:rsidRPr="00A3415A">
        <w:rPr>
          <w:rFonts w:ascii="Times New Roman" w:eastAsia="Times New Roman" w:hAnsi="Times New Roman" w:cs="Times New Roman"/>
          <w:color w:val="000000"/>
          <w:sz w:val="18"/>
          <w:szCs w:val="18"/>
          <w:lang w:eastAsia="tr-TR"/>
        </w:rPr>
        <w:t xml:space="preserve"> Mahallesi, İstiklal Caddesi No: 29 YALOVA adresinden ücretsiz olarak görülebilir ve 500,00 TL karşılığında satın alınabilir. İhaleye katılacak olanların şartname almaları zorunludur.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 xml:space="preserve">Madde 5 - İhaleye katılmak isteyenlerin şartnamede belirtildiği şekilde hazırlayacakları teklif mektuplarını ihale günü, ihale saatine kadar makbuz karşılığında Yalova Belediyesi Destek Hizmetleri Müdürlüğü, Satın Alma Şefliği </w:t>
      </w:r>
      <w:proofErr w:type="spellStart"/>
      <w:r w:rsidRPr="00A3415A">
        <w:rPr>
          <w:rFonts w:ascii="Times New Roman" w:eastAsia="Times New Roman" w:hAnsi="Times New Roman" w:cs="Times New Roman"/>
          <w:color w:val="000000"/>
          <w:sz w:val="18"/>
          <w:szCs w:val="18"/>
          <w:lang w:eastAsia="tr-TR"/>
        </w:rPr>
        <w:t>Süleymanbey</w:t>
      </w:r>
      <w:proofErr w:type="spellEnd"/>
      <w:r w:rsidRPr="00A3415A">
        <w:rPr>
          <w:rFonts w:ascii="Times New Roman" w:eastAsia="Times New Roman" w:hAnsi="Times New Roman" w:cs="Times New Roman"/>
          <w:color w:val="000000"/>
          <w:sz w:val="18"/>
          <w:szCs w:val="18"/>
          <w:lang w:eastAsia="tr-TR"/>
        </w:rPr>
        <w:t xml:space="preserve"> Mahallesi İstiklal Caddesi No: 29 Yalova adresine teslim etmeleri gerekmektedir.</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Madde 6 - Postada meydana gelebilecek gecikmeler kabul edilmez.</w:t>
      </w:r>
    </w:p>
    <w:p w:rsidR="00A3415A" w:rsidRPr="00A3415A" w:rsidRDefault="00A3415A" w:rsidP="00A3415A">
      <w:pPr>
        <w:spacing w:after="0" w:line="240" w:lineRule="atLeast"/>
        <w:ind w:firstLine="567"/>
        <w:jc w:val="both"/>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İlan olunur.</w:t>
      </w:r>
    </w:p>
    <w:p w:rsidR="00A3415A" w:rsidRPr="00A3415A" w:rsidRDefault="00A3415A" w:rsidP="00A3415A">
      <w:pPr>
        <w:spacing w:after="0" w:line="240" w:lineRule="atLeast"/>
        <w:ind w:firstLine="567"/>
        <w:jc w:val="right"/>
        <w:rPr>
          <w:rFonts w:ascii="Times New Roman" w:eastAsia="Times New Roman" w:hAnsi="Times New Roman" w:cs="Times New Roman"/>
          <w:color w:val="000000"/>
          <w:sz w:val="20"/>
          <w:szCs w:val="20"/>
          <w:lang w:eastAsia="tr-TR"/>
        </w:rPr>
      </w:pPr>
      <w:r w:rsidRPr="00A3415A">
        <w:rPr>
          <w:rFonts w:ascii="Times New Roman" w:eastAsia="Times New Roman" w:hAnsi="Times New Roman" w:cs="Times New Roman"/>
          <w:color w:val="000000"/>
          <w:sz w:val="18"/>
          <w:szCs w:val="18"/>
          <w:lang w:eastAsia="tr-TR"/>
        </w:rPr>
        <w:t>9088/1-1</w:t>
      </w:r>
    </w:p>
    <w:p w:rsidR="00E62343" w:rsidRDefault="00E62343"/>
    <w:sectPr w:rsidR="00E62343" w:rsidSect="00E623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3415A"/>
    <w:rsid w:val="00A3415A"/>
    <w:rsid w:val="00E623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3415A"/>
  </w:style>
  <w:style w:type="character" w:customStyle="1" w:styleId="apple-converted-space">
    <w:name w:val="apple-converted-space"/>
    <w:basedOn w:val="VarsaylanParagrafYazTipi"/>
    <w:rsid w:val="00A3415A"/>
  </w:style>
</w:styles>
</file>

<file path=word/webSettings.xml><?xml version="1.0" encoding="utf-8"?>
<w:webSettings xmlns:r="http://schemas.openxmlformats.org/officeDocument/2006/relationships" xmlns:w="http://schemas.openxmlformats.org/wordprocessingml/2006/main">
  <w:divs>
    <w:div w:id="19229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2012-11-17T08:55:00Z</dcterms:created>
  <dcterms:modified xsi:type="dcterms:W3CDTF">2012-11-17T08:55:00Z</dcterms:modified>
</cp:coreProperties>
</file>