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F6" w:rsidRDefault="007D4724">
      <w:pPr>
        <w:pStyle w:val="Resimyazs0"/>
        <w:framePr w:w="1646" w:h="912" w:hRule="exact" w:wrap="none" w:vAnchor="page" w:hAnchor="page" w:x="6355" w:y="4627"/>
        <w:shd w:val="clear" w:color="auto" w:fill="000000"/>
      </w:pPr>
      <w:r>
        <w:rPr>
          <w:rStyle w:val="Resimyazs1"/>
        </w:rPr>
        <w:t>T.C. BAŞBAKANLIK</w:t>
      </w:r>
    </w:p>
    <w:p w:rsidR="001037F6" w:rsidRDefault="007D4724">
      <w:pPr>
        <w:pStyle w:val="Resimyazs20"/>
        <w:framePr w:w="1646" w:h="912" w:hRule="exact" w:wrap="none" w:vAnchor="page" w:hAnchor="page" w:x="6355" w:y="4627"/>
        <w:shd w:val="clear" w:color="auto" w:fill="000000"/>
      </w:pPr>
      <w:r>
        <w:rPr>
          <w:rStyle w:val="Resimyazs21ptbolukbraklyor"/>
        </w:rPr>
        <w:t>ÖZELLEŞTİRME</w:t>
      </w:r>
    </w:p>
    <w:p w:rsidR="001037F6" w:rsidRDefault="007D4724">
      <w:pPr>
        <w:pStyle w:val="Resimyazs30"/>
        <w:framePr w:w="1646" w:h="912" w:hRule="exact" w:wrap="none" w:vAnchor="page" w:hAnchor="page" w:x="6355" w:y="4627"/>
        <w:shd w:val="clear" w:color="auto" w:fill="000000"/>
      </w:pPr>
      <w:r>
        <w:rPr>
          <w:rStyle w:val="Resimyazs31"/>
          <w:b/>
          <w:bCs/>
        </w:rPr>
        <w:t>İDARESİ</w:t>
      </w:r>
    </w:p>
    <w:p w:rsidR="001037F6" w:rsidRDefault="007D4724">
      <w:pPr>
        <w:pStyle w:val="Resimyazs0"/>
        <w:framePr w:w="1646" w:h="912" w:hRule="exact" w:wrap="none" w:vAnchor="page" w:hAnchor="page" w:x="6355" w:y="4627"/>
        <w:shd w:val="clear" w:color="auto" w:fill="000000"/>
        <w:spacing w:line="170" w:lineRule="exact"/>
      </w:pPr>
      <w:r>
        <w:rPr>
          <w:rStyle w:val="Resimyazs3ptbolukbraklyor"/>
        </w:rPr>
        <w:t>BAŞKANLIĞI</w:t>
      </w:r>
    </w:p>
    <w:p w:rsidR="001037F6" w:rsidRDefault="007D4724">
      <w:pPr>
        <w:pStyle w:val="Balk10"/>
        <w:framePr w:w="8990" w:h="473" w:hRule="exact" w:wrap="none" w:vAnchor="page" w:hAnchor="page" w:x="1828" w:y="5949"/>
        <w:shd w:val="clear" w:color="auto" w:fill="000000"/>
        <w:spacing w:before="0" w:after="0" w:line="410" w:lineRule="exact"/>
        <w:ind w:left="20"/>
      </w:pPr>
      <w:bookmarkStart w:id="0" w:name="bookmark0"/>
      <w:r>
        <w:rPr>
          <w:rStyle w:val="Balk11"/>
          <w:b/>
          <w:bCs/>
        </w:rPr>
        <w:t>YATIRIMCILARA DUYURU</w:t>
      </w:r>
      <w:bookmarkEnd w:id="0"/>
    </w:p>
    <w:p w:rsidR="001037F6" w:rsidRDefault="0083754F">
      <w:pPr>
        <w:framePr w:wrap="none" w:vAnchor="page" w:hAnchor="page" w:x="4622" w:y="466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4.25pt">
            <v:imagedata r:id="rId7" r:href="rId8"/>
          </v:shape>
        </w:pict>
      </w:r>
    </w:p>
    <w:p w:rsidR="001037F6" w:rsidRDefault="007D4724">
      <w:pPr>
        <w:pStyle w:val="Tabloyazs0"/>
        <w:framePr w:wrap="none" w:vAnchor="page" w:hAnchor="page" w:x="1862" w:y="6930"/>
        <w:shd w:val="clear" w:color="auto" w:fill="auto"/>
        <w:spacing w:line="140" w:lineRule="exact"/>
      </w:pPr>
      <w:r>
        <w:t>4046 sayılı Kanun hükümleri çerçevesinde tabloda yer alan Türkiye Denizcilik İşletmeleri A.Ş.'ne ait taşınmazlar özelleştirilecektir.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14"/>
        <w:gridCol w:w="1574"/>
        <w:gridCol w:w="1344"/>
        <w:gridCol w:w="1291"/>
        <w:gridCol w:w="1157"/>
      </w:tblGrid>
      <w:tr w:rsidR="001037F6">
        <w:trPr>
          <w:trHeight w:hRule="exact" w:val="662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40" w:lineRule="exact"/>
              <w:ind w:left="120" w:firstLine="0"/>
            </w:pPr>
            <w:r>
              <w:rPr>
                <w:rStyle w:val="GvdemetniCandaraKaln0ptbolukbraklyor"/>
              </w:rPr>
              <w:t>İhalenin Konusu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78" w:lineRule="exact"/>
              <w:ind w:right="80" w:firstLine="0"/>
              <w:jc w:val="right"/>
            </w:pPr>
            <w:r>
              <w:rPr>
                <w:rStyle w:val="GvdemetniCandaraKaln0ptbolukbraklyor"/>
              </w:rPr>
              <w:t>Geçici Teminat Bedeli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82" w:lineRule="exact"/>
              <w:ind w:right="80" w:firstLine="0"/>
              <w:jc w:val="right"/>
            </w:pPr>
            <w:r>
              <w:rPr>
                <w:rStyle w:val="GvdemetniCandaraKaln0ptbolukbraklyor"/>
              </w:rPr>
              <w:t>İhale Dokümanı Bedeli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82" w:lineRule="exact"/>
              <w:ind w:right="80" w:firstLine="0"/>
              <w:jc w:val="right"/>
            </w:pPr>
            <w:r>
              <w:rPr>
                <w:rStyle w:val="GvdemetniCandaraKaln0ptbolukbraklyor"/>
              </w:rPr>
              <w:t>Son Teklif Verme Tarihi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40" w:lineRule="exact"/>
              <w:ind w:right="120" w:firstLine="0"/>
              <w:jc w:val="right"/>
            </w:pPr>
            <w:r>
              <w:rPr>
                <w:rStyle w:val="GvdemetniCandaraKaln0ptbolukbraklyor"/>
              </w:rPr>
              <w:t>Özelleştirme</w:t>
            </w:r>
          </w:p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40" w:lineRule="exact"/>
              <w:ind w:right="120" w:firstLine="0"/>
              <w:jc w:val="right"/>
            </w:pPr>
            <w:r>
              <w:rPr>
                <w:rStyle w:val="GvdemetniCandaraKaln0ptbolukbraklyor"/>
              </w:rPr>
              <w:t>Yöntemi</w:t>
            </w:r>
          </w:p>
        </w:tc>
      </w:tr>
      <w:tr w:rsidR="001037F6">
        <w:trPr>
          <w:trHeight w:hRule="exact" w:val="48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78" w:lineRule="exact"/>
              <w:ind w:left="120" w:firstLine="0"/>
            </w:pPr>
            <w:r>
              <w:rPr>
                <w:rStyle w:val="Gvdemetni6pt0ptbolukbraklyor"/>
              </w:rPr>
              <w:t xml:space="preserve">1- İstanbul ili, Sarıyer ilçesi, Eski </w:t>
            </w:r>
            <w:proofErr w:type="spellStart"/>
            <w:r>
              <w:rPr>
                <w:rStyle w:val="Gvdemetni6pt0ptbolukbraklyor"/>
              </w:rPr>
              <w:t>Büyükdere</w:t>
            </w:r>
            <w:proofErr w:type="spellEnd"/>
            <w:r>
              <w:rPr>
                <w:rStyle w:val="Gvdemetni6pt0ptbolukbraklyor"/>
              </w:rPr>
              <w:t xml:space="preserve"> Vapur iskelesi Binası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82" w:lineRule="exact"/>
              <w:ind w:right="80" w:firstLine="0"/>
              <w:jc w:val="right"/>
            </w:pPr>
            <w:r>
              <w:rPr>
                <w:rStyle w:val="Gvdemetni6pt0ptbolukbraklyor"/>
              </w:rPr>
              <w:t>800.000,-(</w:t>
            </w:r>
            <w:proofErr w:type="spellStart"/>
            <w:r>
              <w:rPr>
                <w:rStyle w:val="Gvdemetni6pt0ptbolukbraklyor"/>
              </w:rPr>
              <w:t>Sekizyüzbin</w:t>
            </w:r>
            <w:proofErr w:type="spellEnd"/>
            <w:r>
              <w:rPr>
                <w:rStyle w:val="Gvdemetni6pt0ptbolukbraklyor"/>
              </w:rPr>
              <w:t>) ABD Doları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82" w:lineRule="exact"/>
              <w:ind w:right="80" w:firstLine="0"/>
              <w:jc w:val="right"/>
            </w:pPr>
            <w:r>
              <w:rPr>
                <w:rStyle w:val="Gvdemetni6pt0ptbolukbraklyor"/>
              </w:rPr>
              <w:t>1.500,-(</w:t>
            </w:r>
            <w:proofErr w:type="spellStart"/>
            <w:r>
              <w:rPr>
                <w:rStyle w:val="Gvdemetni6pt0ptbolukbraklyor"/>
              </w:rPr>
              <w:t>Binbeşyüz</w:t>
            </w:r>
            <w:proofErr w:type="spellEnd"/>
            <w:r>
              <w:rPr>
                <w:rStyle w:val="Gvdemetni6pt0ptbolukbraklyor"/>
              </w:rPr>
              <w:t>) TL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Gvdemetni6pt0ptbolukbraklyor"/>
              </w:rPr>
              <w:t>01 Mart 2013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82" w:lineRule="exact"/>
              <w:ind w:right="120" w:firstLine="0"/>
              <w:jc w:val="right"/>
            </w:pPr>
            <w:r>
              <w:rPr>
                <w:rStyle w:val="Gvdemetni6pt0ptbolukbraklyor"/>
              </w:rPr>
              <w:t>İşletme Hakkının Devri</w:t>
            </w:r>
          </w:p>
        </w:tc>
      </w:tr>
      <w:tr w:rsidR="001037F6">
        <w:trPr>
          <w:trHeight w:hRule="exact" w:val="672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78" w:lineRule="exact"/>
              <w:ind w:left="120" w:firstLine="0"/>
            </w:pPr>
            <w:r>
              <w:rPr>
                <w:rStyle w:val="Gvdemetni6pt0ptbolukbraklyor"/>
              </w:rPr>
              <w:t xml:space="preserve">2- Ankara ili, Çankaya İlçesi, Cumhuriyet Mahallesi, </w:t>
            </w:r>
            <w:proofErr w:type="gramStart"/>
            <w:r>
              <w:rPr>
                <w:rStyle w:val="Gvdemetni6pt0ptbolukbraklyor"/>
              </w:rPr>
              <w:t>inkılap</w:t>
            </w:r>
            <w:proofErr w:type="gramEnd"/>
            <w:r>
              <w:rPr>
                <w:rStyle w:val="Gvdemetni6pt0ptbolukbraklyor"/>
              </w:rPr>
              <w:t xml:space="preserve"> Sokak, No: 4, Daire: 6 da bulunan ve tapunun 126 Pafta, 1049 Ada, 7 parsel numarasıyla kayıtlı mesken.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Gvdemetni6pt0ptbolukbraklyor"/>
              </w:rPr>
              <w:t>10.000,-(</w:t>
            </w:r>
            <w:proofErr w:type="spellStart"/>
            <w:r>
              <w:rPr>
                <w:rStyle w:val="Gvdemetni6pt0ptbolukbraklyor"/>
              </w:rPr>
              <w:t>Onbin</w:t>
            </w:r>
            <w:proofErr w:type="spellEnd"/>
            <w:r>
              <w:rPr>
                <w:rStyle w:val="Gvdemetni6pt0ptbolukbraklyor"/>
              </w:rPr>
              <w:t>)TL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Gvdemetni6pt0ptbolukbraklyor"/>
              </w:rPr>
              <w:t>250,-(</w:t>
            </w:r>
            <w:proofErr w:type="spellStart"/>
            <w:r>
              <w:rPr>
                <w:rStyle w:val="Gvdemetni6pt0ptbolukbraklyor"/>
              </w:rPr>
              <w:t>lkiyüzelli</w:t>
            </w:r>
            <w:proofErr w:type="spellEnd"/>
            <w:r>
              <w:rPr>
                <w:rStyle w:val="Gvdemetni6pt0ptbolukbraklyor"/>
              </w:rPr>
              <w:t>)TL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20" w:lineRule="exact"/>
              <w:ind w:right="80" w:firstLine="0"/>
              <w:jc w:val="right"/>
            </w:pPr>
            <w:r>
              <w:rPr>
                <w:rStyle w:val="Gvdemetni6pt0ptbolukbraklyor"/>
              </w:rPr>
              <w:t>01 Mart 2013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7F6" w:rsidRDefault="007D4724">
            <w:pPr>
              <w:pStyle w:val="Gvdemetni0"/>
              <w:framePr w:w="8981" w:h="1814" w:wrap="none" w:vAnchor="page" w:hAnchor="page" w:x="1833" w:y="7329"/>
              <w:shd w:val="clear" w:color="auto" w:fill="auto"/>
              <w:spacing w:after="0" w:line="120" w:lineRule="exact"/>
              <w:ind w:right="120" w:firstLine="0"/>
              <w:jc w:val="right"/>
            </w:pPr>
            <w:r>
              <w:rPr>
                <w:rStyle w:val="Gvdemetni6pt0ptbolukbraklyor"/>
              </w:rPr>
              <w:t>Satış</w:t>
            </w:r>
          </w:p>
        </w:tc>
      </w:tr>
    </w:tbl>
    <w:p w:rsidR="001037F6" w:rsidRDefault="007D4724">
      <w:pPr>
        <w:pStyle w:val="Gvdemetni20"/>
        <w:framePr w:w="4406" w:h="1459" w:hRule="exact" w:wrap="none" w:vAnchor="page" w:hAnchor="page" w:x="6374" w:y="9510"/>
        <w:shd w:val="clear" w:color="auto" w:fill="000000"/>
        <w:spacing w:after="56"/>
        <w:ind w:left="240"/>
      </w:pPr>
      <w:r>
        <w:rPr>
          <w:rStyle w:val="Gvdemetni21"/>
        </w:rPr>
        <w:t xml:space="preserve">■ </w:t>
      </w:r>
      <w:proofErr w:type="spellStart"/>
      <w:r>
        <w:rPr>
          <w:rStyle w:val="Gvdemetni21"/>
        </w:rPr>
        <w:t>Halkbank</w:t>
      </w:r>
      <w:proofErr w:type="spellEnd"/>
      <w:r>
        <w:rPr>
          <w:rStyle w:val="Gvdemetni21"/>
        </w:rPr>
        <w:t xml:space="preserve"> ANKARA Kamu Kurumsal Şubesinin </w:t>
      </w:r>
      <w:r>
        <w:rPr>
          <w:rStyle w:val="Gvdemetni27ptKaln0ptbolukbraklyor"/>
        </w:rPr>
        <w:t xml:space="preserve">TR250001200945200083000006 </w:t>
      </w:r>
      <w:r>
        <w:rPr>
          <w:rStyle w:val="Gvdemetni21"/>
        </w:rPr>
        <w:t>numaralı,</w:t>
      </w:r>
    </w:p>
    <w:p w:rsidR="001037F6" w:rsidRDefault="007D4724">
      <w:pPr>
        <w:pStyle w:val="Gvdemetni20"/>
        <w:framePr w:w="4406" w:h="1459" w:hRule="exact" w:wrap="none" w:vAnchor="page" w:hAnchor="page" w:x="6374" w:y="9510"/>
        <w:numPr>
          <w:ilvl w:val="0"/>
          <w:numId w:val="1"/>
        </w:numPr>
        <w:shd w:val="clear" w:color="auto" w:fill="000000"/>
        <w:tabs>
          <w:tab w:val="left" w:pos="283"/>
        </w:tabs>
        <w:spacing w:line="206" w:lineRule="exact"/>
        <w:ind w:left="240"/>
      </w:pPr>
      <w:r>
        <w:rPr>
          <w:rStyle w:val="Gvdemetni21"/>
        </w:rPr>
        <w:t xml:space="preserve">T.C. Ziraat Bankası ANKARA Merkez Şubesinin </w:t>
      </w:r>
      <w:r>
        <w:rPr>
          <w:rStyle w:val="Gvdemetni27ptKaln0ptbolukbraklyor"/>
        </w:rPr>
        <w:t xml:space="preserve">TR860001000001387756615004 </w:t>
      </w:r>
      <w:r>
        <w:rPr>
          <w:rStyle w:val="Gvdemetni21"/>
        </w:rPr>
        <w:t>numaralı,</w:t>
      </w:r>
    </w:p>
    <w:p w:rsidR="001037F6" w:rsidRDefault="007D4724">
      <w:pPr>
        <w:pStyle w:val="Gvdemetni20"/>
        <w:framePr w:w="4406" w:h="1459" w:hRule="exact" w:wrap="none" w:vAnchor="page" w:hAnchor="page" w:x="6374" w:y="9510"/>
        <w:numPr>
          <w:ilvl w:val="0"/>
          <w:numId w:val="1"/>
        </w:numPr>
        <w:shd w:val="clear" w:color="auto" w:fill="000000"/>
        <w:tabs>
          <w:tab w:val="left" w:pos="288"/>
        </w:tabs>
        <w:spacing w:after="0" w:line="206" w:lineRule="exact"/>
        <w:ind w:left="240"/>
      </w:pPr>
      <w:r>
        <w:rPr>
          <w:rStyle w:val="Gvdemetni21"/>
        </w:rPr>
        <w:t xml:space="preserve">Vakıfbank ANKARA Merkez Şubesinin </w:t>
      </w:r>
      <w:r>
        <w:rPr>
          <w:rStyle w:val="Gvdemetni27ptKaln0ptbolukbraklyor"/>
        </w:rPr>
        <w:t xml:space="preserve">TR220001500158007287550667 </w:t>
      </w:r>
      <w:r>
        <w:rPr>
          <w:rStyle w:val="Gvdemetni21"/>
        </w:rPr>
        <w:t>numaralı</w:t>
      </w:r>
    </w:p>
    <w:p w:rsidR="001037F6" w:rsidRDefault="007D4724">
      <w:pPr>
        <w:pStyle w:val="Gvdemetni0"/>
        <w:framePr w:w="4397" w:h="3153" w:hRule="exact" w:wrap="none" w:vAnchor="page" w:hAnchor="page" w:x="1862" w:y="9464"/>
        <w:numPr>
          <w:ilvl w:val="0"/>
          <w:numId w:val="2"/>
        </w:numPr>
        <w:shd w:val="clear" w:color="auto" w:fill="auto"/>
        <w:tabs>
          <w:tab w:val="left" w:pos="274"/>
        </w:tabs>
        <w:spacing w:after="56"/>
        <w:ind w:left="280"/>
      </w:pPr>
      <w:r>
        <w:t>İhaleler, pazarlık usulü ile gerçekleştirilecektir. İhale Komisyonunca gerekli görüldüğü takdirde ihaleler, pazarlık görüşmesine devam edilen teklif sahiplerinin katılımı ile açık artırma suretiyle sonuçlandırılabilir.</w:t>
      </w:r>
    </w:p>
    <w:p w:rsidR="001037F6" w:rsidRDefault="007D4724">
      <w:pPr>
        <w:pStyle w:val="Gvdemetni0"/>
        <w:framePr w:w="4397" w:h="3153" w:hRule="exact" w:wrap="none" w:vAnchor="page" w:hAnchor="page" w:x="1862" w:y="9464"/>
        <w:numPr>
          <w:ilvl w:val="0"/>
          <w:numId w:val="2"/>
        </w:numPr>
        <w:shd w:val="clear" w:color="auto" w:fill="auto"/>
        <w:tabs>
          <w:tab w:val="left" w:pos="283"/>
        </w:tabs>
        <w:spacing w:after="64" w:line="264" w:lineRule="exact"/>
        <w:ind w:left="280"/>
      </w:pPr>
      <w:r>
        <w:t xml:space="preserve">Katılımcılar ayrı </w:t>
      </w:r>
      <w:proofErr w:type="spellStart"/>
      <w:r>
        <w:t>ayrı</w:t>
      </w:r>
      <w:proofErr w:type="spellEnd"/>
      <w:r>
        <w:t xml:space="preserve"> olmak koşuluyla birden fazla ihaleye teklif verebilirler.</w:t>
      </w:r>
    </w:p>
    <w:p w:rsidR="001037F6" w:rsidRDefault="007D4724">
      <w:pPr>
        <w:pStyle w:val="Gvdemetni0"/>
        <w:framePr w:w="4397" w:h="3153" w:hRule="exact" w:wrap="none" w:vAnchor="page" w:hAnchor="page" w:x="1862" w:y="9464"/>
        <w:numPr>
          <w:ilvl w:val="0"/>
          <w:numId w:val="2"/>
        </w:numPr>
        <w:shd w:val="clear" w:color="auto" w:fill="auto"/>
        <w:tabs>
          <w:tab w:val="left" w:pos="283"/>
        </w:tabs>
        <w:spacing w:after="155"/>
        <w:ind w:left="280"/>
      </w:pPr>
      <w:r>
        <w:t xml:space="preserve">İhaleye katılabilmek için her bir taşınmaz adına ayrı ihale Dokümanı alınması ve tekliflerin aşağıda belirtilen adrese son teklif verme günü saat </w:t>
      </w:r>
      <w:proofErr w:type="gramStart"/>
      <w:r>
        <w:t>16:00'ya</w:t>
      </w:r>
      <w:proofErr w:type="gramEnd"/>
      <w:r>
        <w:t xml:space="preserve"> kadar elden teslim edilmesi zorunludur.</w:t>
      </w:r>
    </w:p>
    <w:p w:rsidR="001037F6" w:rsidRDefault="007D4724">
      <w:pPr>
        <w:pStyle w:val="Gvdemetni0"/>
        <w:framePr w:w="4397" w:h="3153" w:hRule="exact" w:wrap="none" w:vAnchor="page" w:hAnchor="page" w:x="1862" w:y="9464"/>
        <w:numPr>
          <w:ilvl w:val="0"/>
          <w:numId w:val="2"/>
        </w:numPr>
        <w:shd w:val="clear" w:color="auto" w:fill="auto"/>
        <w:tabs>
          <w:tab w:val="left" w:pos="288"/>
        </w:tabs>
        <w:spacing w:after="0" w:line="140" w:lineRule="exact"/>
        <w:ind w:left="280"/>
      </w:pPr>
      <w:r>
        <w:t>İhale Doküman bedelleri idare'nin;</w:t>
      </w:r>
    </w:p>
    <w:p w:rsidR="001037F6" w:rsidRDefault="007D4724">
      <w:pPr>
        <w:pStyle w:val="Gvdemetni0"/>
        <w:framePr w:w="4406" w:h="1658" w:hRule="exact" w:wrap="none" w:vAnchor="page" w:hAnchor="page" w:x="6374" w:y="10994"/>
        <w:shd w:val="clear" w:color="auto" w:fill="auto"/>
        <w:spacing w:line="202" w:lineRule="exact"/>
        <w:ind w:left="264" w:right="260" w:firstLine="0"/>
        <w:jc w:val="both"/>
      </w:pPr>
      <w:proofErr w:type="gramStart"/>
      <w:r>
        <w:t>hesaplarından</w:t>
      </w:r>
      <w:proofErr w:type="gramEnd"/>
      <w:r>
        <w:t xml:space="preserve"> birine yatırılacaktır. Dekontta, katılımcının</w:t>
      </w:r>
      <w:r>
        <w:br/>
        <w:t>ismi ile hangi ihaleye ilişkin doküman alınacağı açıkça</w:t>
      </w:r>
      <w:r>
        <w:br/>
        <w:t>belirtilecektir.</w:t>
      </w:r>
    </w:p>
    <w:p w:rsidR="001037F6" w:rsidRDefault="007D4724">
      <w:pPr>
        <w:pStyle w:val="Gvdemetni0"/>
        <w:framePr w:w="4406" w:h="1658" w:hRule="exact" w:wrap="none" w:vAnchor="page" w:hAnchor="page" w:x="6374" w:y="10994"/>
        <w:shd w:val="clear" w:color="auto" w:fill="auto"/>
        <w:spacing w:after="109" w:line="202" w:lineRule="exact"/>
        <w:ind w:left="264" w:firstLine="0"/>
      </w:pPr>
      <w:r>
        <w:t>Özelleştirme ihaleleri, 2886 sayılı Kanunu ile 4734 sayılı Kanuna</w:t>
      </w:r>
      <w:r>
        <w:br/>
        <w:t>tabi olmayıp, idare ihaleyi yapıp yapmamakta, dilediğine</w:t>
      </w:r>
      <w:r>
        <w:br/>
        <w:t>yapmakta ve teklif verme süresini uzatmakta serbesttir.</w:t>
      </w:r>
    </w:p>
    <w:p w:rsidR="001037F6" w:rsidRDefault="007D4724">
      <w:pPr>
        <w:pStyle w:val="Gvdemetni0"/>
        <w:framePr w:w="4406" w:h="1658" w:hRule="exact" w:wrap="none" w:vAnchor="page" w:hAnchor="page" w:x="6374" w:y="10994"/>
        <w:shd w:val="clear" w:color="auto" w:fill="auto"/>
        <w:spacing w:after="0" w:line="140" w:lineRule="exact"/>
        <w:ind w:left="264" w:firstLine="0"/>
      </w:pPr>
      <w:r>
        <w:t>Özelleştirme işlemleri her türlü vergi, resim ve harçtan muaftır.</w:t>
      </w:r>
    </w:p>
    <w:p w:rsidR="001037F6" w:rsidRDefault="007D4724">
      <w:pPr>
        <w:pStyle w:val="Gvdemetni40"/>
        <w:framePr w:w="158" w:h="878" w:hRule="exact" w:wrap="none" w:vAnchor="page" w:hAnchor="page" w:x="6379" w:y="11754"/>
        <w:shd w:val="clear" w:color="auto" w:fill="auto"/>
        <w:spacing w:after="530" w:line="140" w:lineRule="exact"/>
        <w:ind w:left="20"/>
      </w:pPr>
      <w:r>
        <w:t>5)</w:t>
      </w:r>
    </w:p>
    <w:p w:rsidR="001037F6" w:rsidRDefault="007D4724">
      <w:pPr>
        <w:pStyle w:val="Gvdemetni50"/>
        <w:framePr w:w="158" w:h="878" w:hRule="exact" w:wrap="none" w:vAnchor="page" w:hAnchor="page" w:x="6379" w:y="11754"/>
        <w:shd w:val="clear" w:color="auto" w:fill="auto"/>
        <w:spacing w:before="0" w:line="140" w:lineRule="exact"/>
        <w:ind w:left="20"/>
      </w:pPr>
      <w:r>
        <w:rPr>
          <w:rStyle w:val="Gvdemetni5TahomaKaln"/>
        </w:rPr>
        <w:t>6</w:t>
      </w:r>
      <w:r>
        <w:t>)</w:t>
      </w:r>
    </w:p>
    <w:p w:rsidR="001037F6" w:rsidRDefault="007D4724">
      <w:pPr>
        <w:pStyle w:val="Balk20"/>
        <w:framePr w:w="3043" w:h="427" w:hRule="exact" w:wrap="none" w:vAnchor="page" w:hAnchor="page" w:x="2140" w:y="12943"/>
        <w:shd w:val="clear" w:color="auto" w:fill="auto"/>
        <w:ind w:right="280"/>
      </w:pPr>
      <w:bookmarkStart w:id="1" w:name="bookmark1"/>
      <w:r>
        <w:t xml:space="preserve">Ziya Gökalp Cad. No: 80 </w:t>
      </w:r>
      <w:r>
        <w:rPr>
          <w:rStyle w:val="Balk27pt0ptbolukbraklyor"/>
        </w:rPr>
        <w:t xml:space="preserve">Kurtuluş </w:t>
      </w:r>
      <w:proofErr w:type="spellStart"/>
      <w:r>
        <w:rPr>
          <w:rStyle w:val="Balk27pt0ptbolukbraklyor"/>
        </w:rPr>
        <w:t>Cankava</w:t>
      </w:r>
      <w:proofErr w:type="spellEnd"/>
      <w:r>
        <w:rPr>
          <w:rStyle w:val="Balk27pt0ptbolukbraklyor"/>
        </w:rPr>
        <w:t xml:space="preserve"> 06600 </w:t>
      </w:r>
      <w:r>
        <w:rPr>
          <w:rStyle w:val="Balk27ptKaln0ptbolukbraklyor"/>
        </w:rPr>
        <w:t>ANKARA</w:t>
      </w:r>
      <w:bookmarkEnd w:id="1"/>
    </w:p>
    <w:p w:rsidR="001037F6" w:rsidRDefault="007D4724">
      <w:pPr>
        <w:pStyle w:val="Gvdemetni60"/>
        <w:framePr w:w="1690" w:h="474" w:hRule="exact" w:wrap="none" w:vAnchor="page" w:hAnchor="page" w:x="5976" w:y="12913"/>
        <w:shd w:val="clear" w:color="auto" w:fill="auto"/>
        <w:ind w:left="100" w:right="60"/>
      </w:pPr>
      <w:r>
        <w:t>Tel: 3</w:t>
      </w:r>
      <w:r w:rsidR="00D679B1">
        <w:t>12 585 8000 Faks: 312 585 83</w:t>
      </w:r>
      <w:r>
        <w:t>07</w:t>
      </w:r>
    </w:p>
    <w:p w:rsidR="001037F6" w:rsidRDefault="0083754F">
      <w:pPr>
        <w:pStyle w:val="Gvdemetni60"/>
        <w:framePr w:wrap="none" w:vAnchor="page" w:hAnchor="page" w:x="9504" w:y="12949"/>
        <w:shd w:val="clear" w:color="auto" w:fill="auto"/>
        <w:spacing w:line="170" w:lineRule="exact"/>
        <w:ind w:left="100"/>
        <w:jc w:val="left"/>
      </w:pPr>
      <w:hyperlink r:id="rId9" w:history="1">
        <w:r w:rsidR="007D4724">
          <w:rPr>
            <w:rStyle w:val="Kpr"/>
          </w:rPr>
          <w:t>www.oib.gov.tr</w:t>
        </w:r>
      </w:hyperlink>
    </w:p>
    <w:p w:rsidR="001037F6" w:rsidRDefault="0083754F">
      <w:pPr>
        <w:pStyle w:val="Gvdemetni30"/>
        <w:framePr w:w="216" w:h="1267" w:hRule="exact" w:wrap="none" w:vAnchor="page" w:hAnchor="page" w:x="10852" w:y="11380"/>
        <w:shd w:val="clear" w:color="auto" w:fill="auto"/>
        <w:spacing w:line="130" w:lineRule="exact"/>
        <w:textDirection w:val="btLr"/>
      </w:pPr>
      <w:hyperlink r:id="rId10" w:history="1">
        <w:r w:rsidR="007D4724">
          <w:rPr>
            <w:rStyle w:val="Kpr"/>
          </w:rPr>
          <w:t>www.bik.gov.tr</w:t>
        </w:r>
      </w:hyperlink>
    </w:p>
    <w:p w:rsidR="001037F6" w:rsidRDefault="001037F6">
      <w:pPr>
        <w:rPr>
          <w:sz w:val="2"/>
          <w:szCs w:val="2"/>
        </w:rPr>
      </w:pPr>
    </w:p>
    <w:sectPr w:rsidR="001037F6" w:rsidSect="001037F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37" w:rsidRDefault="000C0237" w:rsidP="001037F6">
      <w:r>
        <w:separator/>
      </w:r>
    </w:p>
  </w:endnote>
  <w:endnote w:type="continuationSeparator" w:id="0">
    <w:p w:rsidR="000C0237" w:rsidRDefault="000C0237" w:rsidP="0010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37" w:rsidRDefault="000C0237"/>
  </w:footnote>
  <w:footnote w:type="continuationSeparator" w:id="0">
    <w:p w:rsidR="000C0237" w:rsidRDefault="000C02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B79"/>
    <w:multiLevelType w:val="multilevel"/>
    <w:tmpl w:val="DF2C4C4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FFFFFF"/>
        <w:spacing w:val="-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47BC5"/>
    <w:multiLevelType w:val="multilevel"/>
    <w:tmpl w:val="1D56B41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37F6"/>
    <w:rsid w:val="000C0237"/>
    <w:rsid w:val="001037F6"/>
    <w:rsid w:val="007D4724"/>
    <w:rsid w:val="0083754F"/>
    <w:rsid w:val="00CF6804"/>
    <w:rsid w:val="00D6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37F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037F6"/>
    <w:rPr>
      <w:color w:val="000080"/>
      <w:u w:val="single"/>
    </w:rPr>
  </w:style>
  <w:style w:type="character" w:customStyle="1" w:styleId="Resimyazs">
    <w:name w:val="Resim yazısı_"/>
    <w:basedOn w:val="VarsaylanParagrafYazTipi"/>
    <w:link w:val="Resimyazs0"/>
    <w:rsid w:val="001037F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Resimyazs1">
    <w:name w:val="Resim yazısı"/>
    <w:basedOn w:val="Resimyazs"/>
    <w:rsid w:val="001037F6"/>
    <w:rPr>
      <w:color w:val="FFFFFF"/>
      <w:w w:val="100"/>
      <w:position w:val="0"/>
      <w:lang w:val="tr-TR"/>
    </w:rPr>
  </w:style>
  <w:style w:type="character" w:customStyle="1" w:styleId="Resimyazs2">
    <w:name w:val="Resim yazısı (2)_"/>
    <w:basedOn w:val="VarsaylanParagrafYazTipi"/>
    <w:link w:val="Resimyazs20"/>
    <w:rsid w:val="001037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Resimyazs21ptbolukbraklyor">
    <w:name w:val="Resim yazısı (2) + 1 pt boşluk bırakılıyor"/>
    <w:basedOn w:val="Resimyazs2"/>
    <w:rsid w:val="001037F6"/>
    <w:rPr>
      <w:color w:val="FFFFFF"/>
      <w:spacing w:val="29"/>
      <w:w w:val="100"/>
      <w:position w:val="0"/>
      <w:lang w:val="tr-TR"/>
    </w:rPr>
  </w:style>
  <w:style w:type="character" w:customStyle="1" w:styleId="Resimyazs3">
    <w:name w:val="Resim yazısı (3)_"/>
    <w:basedOn w:val="VarsaylanParagrafYazTipi"/>
    <w:link w:val="Resimyazs30"/>
    <w:rsid w:val="001037F6"/>
    <w:rPr>
      <w:rFonts w:ascii="Candara" w:eastAsia="Candara" w:hAnsi="Candara" w:cs="Candara"/>
      <w:b/>
      <w:bCs/>
      <w:i w:val="0"/>
      <w:iCs w:val="0"/>
      <w:smallCaps w:val="0"/>
      <w:strike w:val="0"/>
      <w:spacing w:val="159"/>
      <w:sz w:val="21"/>
      <w:szCs w:val="21"/>
      <w:u w:val="none"/>
    </w:rPr>
  </w:style>
  <w:style w:type="character" w:customStyle="1" w:styleId="Resimyazs31">
    <w:name w:val="Resim yazısı (3)"/>
    <w:basedOn w:val="Resimyazs3"/>
    <w:rsid w:val="001037F6"/>
    <w:rPr>
      <w:color w:val="FFFFFF"/>
      <w:w w:val="100"/>
      <w:position w:val="0"/>
      <w:lang w:val="tr-TR"/>
    </w:rPr>
  </w:style>
  <w:style w:type="character" w:customStyle="1" w:styleId="Resimyazs3ptbolukbraklyor">
    <w:name w:val="Resim yazısı + 3 pt boşluk bırakılıyor"/>
    <w:basedOn w:val="Resimyazs"/>
    <w:rsid w:val="001037F6"/>
    <w:rPr>
      <w:color w:val="FFFFFF"/>
      <w:spacing w:val="73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1037F6"/>
    <w:rPr>
      <w:rFonts w:ascii="Candara" w:eastAsia="Candara" w:hAnsi="Candara" w:cs="Candara"/>
      <w:b/>
      <w:bCs/>
      <w:i w:val="0"/>
      <w:iCs w:val="0"/>
      <w:smallCaps w:val="0"/>
      <w:strike w:val="0"/>
      <w:spacing w:val="-1"/>
      <w:sz w:val="41"/>
      <w:szCs w:val="41"/>
      <w:u w:val="none"/>
    </w:rPr>
  </w:style>
  <w:style w:type="character" w:customStyle="1" w:styleId="Balk11">
    <w:name w:val="Başlık #1"/>
    <w:basedOn w:val="Balk1"/>
    <w:rsid w:val="001037F6"/>
    <w:rPr>
      <w:color w:val="FFFFFF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1037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1037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CandaraKaln0ptbolukbraklyor">
    <w:name w:val="Gövde metni + Candara;Kalın;0 pt boşluk bırakılıyor"/>
    <w:basedOn w:val="Gvdemetni"/>
    <w:rsid w:val="001037F6"/>
    <w:rPr>
      <w:rFonts w:ascii="Candara" w:eastAsia="Candara" w:hAnsi="Candara" w:cs="Candara"/>
      <w:b/>
      <w:bCs/>
      <w:color w:val="000000"/>
      <w:spacing w:val="-1"/>
      <w:w w:val="100"/>
      <w:position w:val="0"/>
      <w:lang w:val="tr-TR"/>
    </w:rPr>
  </w:style>
  <w:style w:type="character" w:customStyle="1" w:styleId="Gvdemetni6pt0ptbolukbraklyor">
    <w:name w:val="Gövde metni + 6 pt;0 pt boşluk bırakılıyor"/>
    <w:basedOn w:val="Gvdemetni"/>
    <w:rsid w:val="001037F6"/>
    <w:rPr>
      <w:color w:val="000000"/>
      <w:spacing w:val="-7"/>
      <w:w w:val="100"/>
      <w:position w:val="0"/>
      <w:sz w:val="12"/>
      <w:szCs w:val="12"/>
      <w:lang w:val="tr-TR"/>
    </w:rPr>
  </w:style>
  <w:style w:type="character" w:customStyle="1" w:styleId="Gvdemetni2">
    <w:name w:val="Gövde metni (2)_"/>
    <w:basedOn w:val="VarsaylanParagrafYazTipi"/>
    <w:link w:val="Gvdemetni20"/>
    <w:rsid w:val="001037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Gvdemetni21">
    <w:name w:val="Gövde metni (2)"/>
    <w:basedOn w:val="Gvdemetni2"/>
    <w:rsid w:val="001037F6"/>
    <w:rPr>
      <w:color w:val="FFFFFF"/>
      <w:w w:val="100"/>
      <w:position w:val="0"/>
      <w:lang w:val="tr-TR"/>
    </w:rPr>
  </w:style>
  <w:style w:type="character" w:customStyle="1" w:styleId="Gvdemetni27ptKaln0ptbolukbraklyor">
    <w:name w:val="Gövde metni (2) + 7 pt;Kalın;0 pt boşluk bırakılıyor"/>
    <w:basedOn w:val="Gvdemetni2"/>
    <w:rsid w:val="001037F6"/>
    <w:rPr>
      <w:b/>
      <w:bCs/>
      <w:color w:val="FFFFFF"/>
      <w:spacing w:val="-8"/>
      <w:w w:val="100"/>
      <w:position w:val="0"/>
      <w:sz w:val="14"/>
      <w:szCs w:val="14"/>
      <w:lang w:val="tr-TR"/>
    </w:rPr>
  </w:style>
  <w:style w:type="character" w:customStyle="1" w:styleId="GvdemetniKaln0ptbolukbraklyor">
    <w:name w:val="Gövde metni + Kalın;0 pt boşluk bırakılıyor"/>
    <w:basedOn w:val="Gvdemetni"/>
    <w:rsid w:val="001037F6"/>
    <w:rPr>
      <w:b/>
      <w:bCs/>
      <w:color w:val="000000"/>
      <w:spacing w:val="-8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1037F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Gvdemetni5">
    <w:name w:val="Gövde metni (5)_"/>
    <w:basedOn w:val="VarsaylanParagrafYazTipi"/>
    <w:link w:val="Gvdemetni50"/>
    <w:rsid w:val="001037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5TahomaKaln">
    <w:name w:val="Gövde metni (5) + Tahoma;Kalın"/>
    <w:basedOn w:val="Gvdemetni5"/>
    <w:rsid w:val="001037F6"/>
    <w:rPr>
      <w:rFonts w:ascii="Tahoma" w:eastAsia="Tahoma" w:hAnsi="Tahoma" w:cs="Tahoma"/>
      <w:b/>
      <w:bCs/>
      <w:color w:val="000000"/>
      <w:spacing w:val="0"/>
      <w:w w:val="100"/>
      <w:position w:val="0"/>
    </w:rPr>
  </w:style>
  <w:style w:type="character" w:customStyle="1" w:styleId="Balk2">
    <w:name w:val="Başlık #2_"/>
    <w:basedOn w:val="VarsaylanParagrafYazTipi"/>
    <w:link w:val="Balk20"/>
    <w:rsid w:val="001037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Balk27pt0ptbolukbraklyor">
    <w:name w:val="Başlık #2 + 7 pt;0 pt boşluk bırakılıyor"/>
    <w:basedOn w:val="Balk2"/>
    <w:rsid w:val="001037F6"/>
    <w:rPr>
      <w:color w:val="000000"/>
      <w:spacing w:val="-6"/>
      <w:w w:val="100"/>
      <w:position w:val="0"/>
      <w:sz w:val="14"/>
      <w:szCs w:val="14"/>
      <w:lang w:val="tr-TR"/>
    </w:rPr>
  </w:style>
  <w:style w:type="character" w:customStyle="1" w:styleId="Balk27ptKaln0ptbolukbraklyor">
    <w:name w:val="Başlık #2 + 7 pt;Kalın;0 pt boşluk bırakılıyor"/>
    <w:basedOn w:val="Balk2"/>
    <w:rsid w:val="001037F6"/>
    <w:rPr>
      <w:b/>
      <w:bCs/>
      <w:color w:val="000000"/>
      <w:spacing w:val="-8"/>
      <w:w w:val="100"/>
      <w:position w:val="0"/>
      <w:sz w:val="14"/>
      <w:szCs w:val="14"/>
      <w:lang w:val="tr-TR"/>
    </w:rPr>
  </w:style>
  <w:style w:type="character" w:customStyle="1" w:styleId="Gvdemetni6">
    <w:name w:val="Gövde metni (6)_"/>
    <w:basedOn w:val="VarsaylanParagrafYazTipi"/>
    <w:link w:val="Gvdemetni60"/>
    <w:rsid w:val="001037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Gvdemetni61">
    <w:name w:val="Gövde metni (6)"/>
    <w:basedOn w:val="Gvdemetni6"/>
    <w:rsid w:val="001037F6"/>
    <w:rPr>
      <w:color w:val="000000"/>
      <w:w w:val="100"/>
      <w:position w:val="0"/>
      <w:lang w:val="en-US"/>
    </w:rPr>
  </w:style>
  <w:style w:type="character" w:customStyle="1" w:styleId="Gvdemetni3">
    <w:name w:val="Gövde metni (3)_"/>
    <w:basedOn w:val="VarsaylanParagrafYazTipi"/>
    <w:link w:val="Gvdemetni30"/>
    <w:rsid w:val="001037F6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3"/>
      <w:szCs w:val="13"/>
      <w:u w:val="none"/>
      <w:lang w:val="en-US"/>
    </w:rPr>
  </w:style>
  <w:style w:type="paragraph" w:customStyle="1" w:styleId="Resimyazs0">
    <w:name w:val="Resim yazısı"/>
    <w:basedOn w:val="Normal"/>
    <w:link w:val="Resimyazs"/>
    <w:rsid w:val="001037F6"/>
    <w:pPr>
      <w:shd w:val="clear" w:color="auto" w:fill="FFFFFF"/>
      <w:spacing w:line="221" w:lineRule="exact"/>
    </w:pPr>
    <w:rPr>
      <w:rFonts w:ascii="Candara" w:eastAsia="Candara" w:hAnsi="Candara" w:cs="Candara"/>
      <w:spacing w:val="11"/>
      <w:sz w:val="17"/>
      <w:szCs w:val="17"/>
    </w:rPr>
  </w:style>
  <w:style w:type="paragraph" w:customStyle="1" w:styleId="Resimyazs20">
    <w:name w:val="Resim yazısı (2)"/>
    <w:basedOn w:val="Normal"/>
    <w:link w:val="Resimyazs2"/>
    <w:rsid w:val="001037F6"/>
    <w:pPr>
      <w:shd w:val="clear" w:color="auto" w:fill="FFFFFF"/>
      <w:spacing w:line="221" w:lineRule="exact"/>
    </w:pPr>
    <w:rPr>
      <w:rFonts w:ascii="Lucida Sans Unicode" w:eastAsia="Lucida Sans Unicode" w:hAnsi="Lucida Sans Unicode" w:cs="Lucida Sans Unicode"/>
      <w:spacing w:val="-9"/>
      <w:sz w:val="17"/>
      <w:szCs w:val="17"/>
    </w:rPr>
  </w:style>
  <w:style w:type="paragraph" w:customStyle="1" w:styleId="Resimyazs30">
    <w:name w:val="Resim yazısı (3)"/>
    <w:basedOn w:val="Normal"/>
    <w:link w:val="Resimyazs3"/>
    <w:rsid w:val="001037F6"/>
    <w:pPr>
      <w:shd w:val="clear" w:color="auto" w:fill="FFFFFF"/>
      <w:spacing w:line="221" w:lineRule="exact"/>
    </w:pPr>
    <w:rPr>
      <w:rFonts w:ascii="Candara" w:eastAsia="Candara" w:hAnsi="Candara" w:cs="Candara"/>
      <w:b/>
      <w:bCs/>
      <w:spacing w:val="159"/>
      <w:sz w:val="21"/>
      <w:szCs w:val="21"/>
    </w:rPr>
  </w:style>
  <w:style w:type="paragraph" w:customStyle="1" w:styleId="Balk10">
    <w:name w:val="Başlık #1"/>
    <w:basedOn w:val="Normal"/>
    <w:link w:val="Balk1"/>
    <w:rsid w:val="001037F6"/>
    <w:pPr>
      <w:shd w:val="clear" w:color="auto" w:fill="FFFFFF"/>
      <w:spacing w:before="420" w:after="540" w:line="0" w:lineRule="atLeast"/>
      <w:jc w:val="center"/>
      <w:outlineLvl w:val="0"/>
    </w:pPr>
    <w:rPr>
      <w:rFonts w:ascii="Candara" w:eastAsia="Candara" w:hAnsi="Candara" w:cs="Candara"/>
      <w:b/>
      <w:bCs/>
      <w:spacing w:val="-1"/>
      <w:sz w:val="41"/>
      <w:szCs w:val="41"/>
    </w:rPr>
  </w:style>
  <w:style w:type="paragraph" w:customStyle="1" w:styleId="Tabloyazs0">
    <w:name w:val="Tablo yazısı"/>
    <w:basedOn w:val="Normal"/>
    <w:link w:val="Tabloyazs"/>
    <w:rsid w:val="001037F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Gvdemetni0">
    <w:name w:val="Gövde metni"/>
    <w:basedOn w:val="Normal"/>
    <w:link w:val="Gvdemetni"/>
    <w:rsid w:val="001037F6"/>
    <w:pPr>
      <w:shd w:val="clear" w:color="auto" w:fill="FFFFFF"/>
      <w:spacing w:after="60" w:line="259" w:lineRule="exact"/>
      <w:ind w:hanging="280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1037F6"/>
    <w:pPr>
      <w:shd w:val="clear" w:color="auto" w:fill="FFFFFF"/>
      <w:spacing w:after="60" w:line="202" w:lineRule="exact"/>
      <w:ind w:hanging="240"/>
    </w:pPr>
    <w:rPr>
      <w:rFonts w:ascii="Lucida Sans Unicode" w:eastAsia="Lucida Sans Unicode" w:hAnsi="Lucida Sans Unicode" w:cs="Lucida Sans Unicode"/>
      <w:spacing w:val="-2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1037F6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b/>
      <w:bCs/>
      <w:spacing w:val="-8"/>
      <w:sz w:val="14"/>
      <w:szCs w:val="14"/>
    </w:rPr>
  </w:style>
  <w:style w:type="paragraph" w:customStyle="1" w:styleId="Gvdemetni50">
    <w:name w:val="Gövde metni (5)"/>
    <w:basedOn w:val="Normal"/>
    <w:link w:val="Gvdemetni5"/>
    <w:rsid w:val="001037F6"/>
    <w:pPr>
      <w:shd w:val="clear" w:color="auto" w:fill="FFFFFF"/>
      <w:spacing w:before="54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Balk20">
    <w:name w:val="Başlık #2"/>
    <w:basedOn w:val="Normal"/>
    <w:link w:val="Balk2"/>
    <w:rsid w:val="001037F6"/>
    <w:pPr>
      <w:shd w:val="clear" w:color="auto" w:fill="FFFFFF"/>
      <w:spacing w:line="182" w:lineRule="exact"/>
      <w:outlineLvl w:val="1"/>
    </w:pPr>
    <w:rPr>
      <w:rFonts w:ascii="Lucida Sans Unicode" w:eastAsia="Lucida Sans Unicode" w:hAnsi="Lucida Sans Unicode" w:cs="Lucida Sans Unicode"/>
      <w:spacing w:val="-9"/>
      <w:sz w:val="17"/>
      <w:szCs w:val="17"/>
    </w:rPr>
  </w:style>
  <w:style w:type="paragraph" w:customStyle="1" w:styleId="Gvdemetni60">
    <w:name w:val="Gövde metni (6)"/>
    <w:basedOn w:val="Normal"/>
    <w:link w:val="Gvdemetni6"/>
    <w:rsid w:val="001037F6"/>
    <w:pPr>
      <w:shd w:val="clear" w:color="auto" w:fill="FFFFFF"/>
      <w:spacing w:line="197" w:lineRule="exact"/>
      <w:jc w:val="both"/>
    </w:pPr>
    <w:rPr>
      <w:rFonts w:ascii="Lucida Sans Unicode" w:eastAsia="Lucida Sans Unicode" w:hAnsi="Lucida Sans Unicode" w:cs="Lucida Sans Unicode"/>
      <w:spacing w:val="-9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1037F6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3"/>
      <w:sz w:val="13"/>
      <w:szCs w:val="1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2013-02-02T07:38:00Z</dcterms:created>
  <dcterms:modified xsi:type="dcterms:W3CDTF">2013-02-02T07:52:00Z</dcterms:modified>
</cp:coreProperties>
</file>