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A2" w:rsidRPr="00AD4BA2" w:rsidRDefault="00AD4BA2" w:rsidP="00AD4BA2">
      <w:pPr>
        <w:spacing w:after="0" w:line="240" w:lineRule="atLeast"/>
        <w:jc w:val="center"/>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TAŞINMAZMAL SATILACAKTIR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4BA2">
        <w:rPr>
          <w:rFonts w:ascii="Times New Roman" w:eastAsia="Times New Roman" w:hAnsi="Times New Roman" w:cs="Times New Roman"/>
          <w:b/>
          <w:bCs/>
          <w:color w:val="0000CC"/>
          <w:sz w:val="18"/>
          <w:lang w:eastAsia="tr-TR"/>
        </w:rPr>
        <w:t>Çekmeköy</w:t>
      </w:r>
      <w:proofErr w:type="spellEnd"/>
      <w:r w:rsidRPr="00AD4BA2">
        <w:rPr>
          <w:rFonts w:ascii="Times New Roman" w:eastAsia="Times New Roman" w:hAnsi="Times New Roman" w:cs="Times New Roman"/>
          <w:b/>
          <w:bCs/>
          <w:color w:val="0000CC"/>
          <w:sz w:val="18"/>
          <w:lang w:eastAsia="tr-TR"/>
        </w:rPr>
        <w:t> </w:t>
      </w:r>
      <w:r w:rsidRPr="00AD4BA2">
        <w:rPr>
          <w:rFonts w:ascii="Times New Roman" w:eastAsia="Times New Roman" w:hAnsi="Times New Roman" w:cs="Times New Roman"/>
          <w:b/>
          <w:bCs/>
          <w:color w:val="0000CC"/>
          <w:sz w:val="18"/>
          <w:szCs w:val="18"/>
          <w:lang w:eastAsia="tr-TR"/>
        </w:rPr>
        <w:t>Belediye Başkanlığından:</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1 - Mülkiyeti Belediyemize ait ve aşağıda özellikleri belirtilen taşınmazlar 2886 sayılı Devlet İhale Kanununun 36. maddesi uyarınca Kapalı Teklif Usulü ile satılacaktır. İhale, Merkez Mahallesi, Piri Reis Caddesi, No:5</w:t>
      </w:r>
      <w:r w:rsidRPr="00AD4BA2">
        <w:rPr>
          <w:rFonts w:ascii="Times New Roman" w:eastAsia="Times New Roman" w:hAnsi="Times New Roman" w:cs="Times New Roman"/>
          <w:color w:val="000000"/>
          <w:sz w:val="18"/>
          <w:lang w:eastAsia="tr-TR"/>
        </w:rPr>
        <w:t> </w:t>
      </w:r>
      <w:proofErr w:type="spellStart"/>
      <w:r w:rsidRPr="00AD4BA2">
        <w:rPr>
          <w:rFonts w:ascii="Times New Roman" w:eastAsia="Times New Roman" w:hAnsi="Times New Roman" w:cs="Times New Roman"/>
          <w:color w:val="000000"/>
          <w:sz w:val="18"/>
          <w:lang w:eastAsia="tr-TR"/>
        </w:rPr>
        <w:t>Çekmeköy</w:t>
      </w:r>
      <w:proofErr w:type="spellEnd"/>
      <w:r w:rsidRPr="00AD4BA2">
        <w:rPr>
          <w:rFonts w:ascii="Times New Roman" w:eastAsia="Times New Roman" w:hAnsi="Times New Roman" w:cs="Times New Roman"/>
          <w:color w:val="000000"/>
          <w:sz w:val="18"/>
          <w:szCs w:val="18"/>
          <w:lang w:eastAsia="tr-TR"/>
        </w:rPr>
        <w:t>/İstanbul adresindeki</w:t>
      </w:r>
      <w:r w:rsidRPr="00AD4BA2">
        <w:rPr>
          <w:rFonts w:ascii="Times New Roman" w:eastAsia="Times New Roman" w:hAnsi="Times New Roman" w:cs="Times New Roman"/>
          <w:color w:val="000000"/>
          <w:sz w:val="18"/>
          <w:lang w:eastAsia="tr-TR"/>
        </w:rPr>
        <w:t> </w:t>
      </w:r>
      <w:proofErr w:type="spellStart"/>
      <w:r w:rsidRPr="00AD4BA2">
        <w:rPr>
          <w:rFonts w:ascii="Times New Roman" w:eastAsia="Times New Roman" w:hAnsi="Times New Roman" w:cs="Times New Roman"/>
          <w:color w:val="000000"/>
          <w:sz w:val="18"/>
          <w:lang w:eastAsia="tr-TR"/>
        </w:rPr>
        <w:t>Çekmeköy</w:t>
      </w:r>
      <w:r w:rsidRPr="00AD4BA2">
        <w:rPr>
          <w:rFonts w:ascii="Times New Roman" w:eastAsia="Times New Roman" w:hAnsi="Times New Roman" w:cs="Times New Roman"/>
          <w:color w:val="000000"/>
          <w:sz w:val="18"/>
          <w:szCs w:val="18"/>
          <w:lang w:eastAsia="tr-TR"/>
        </w:rPr>
        <w:t>Belediye</w:t>
      </w:r>
      <w:proofErr w:type="spellEnd"/>
      <w:r w:rsidRPr="00AD4BA2">
        <w:rPr>
          <w:rFonts w:ascii="Times New Roman" w:eastAsia="Times New Roman" w:hAnsi="Times New Roman" w:cs="Times New Roman"/>
          <w:color w:val="000000"/>
          <w:sz w:val="18"/>
          <w:szCs w:val="18"/>
          <w:lang w:eastAsia="tr-TR"/>
        </w:rPr>
        <w:t xml:space="preserve"> Binası 3. Kattaki Encümen toplantı salonunda yapılacaktır.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 </w:t>
      </w:r>
    </w:p>
    <w:tbl>
      <w:tblPr>
        <w:tblW w:w="11160" w:type="dxa"/>
        <w:jc w:val="center"/>
        <w:tblCellMar>
          <w:left w:w="0" w:type="dxa"/>
          <w:right w:w="0" w:type="dxa"/>
        </w:tblCellMar>
        <w:tblLook w:val="04A0"/>
      </w:tblPr>
      <w:tblGrid>
        <w:gridCol w:w="1275"/>
        <w:gridCol w:w="1275"/>
        <w:gridCol w:w="709"/>
        <w:gridCol w:w="904"/>
        <w:gridCol w:w="1175"/>
        <w:gridCol w:w="1608"/>
        <w:gridCol w:w="1650"/>
        <w:gridCol w:w="1414"/>
        <w:gridCol w:w="1150"/>
      </w:tblGrid>
      <w:tr w:rsidR="00AD4BA2" w:rsidRPr="00AD4BA2" w:rsidTr="00AD4BA2">
        <w:trPr>
          <w:trHeight w:val="20"/>
          <w:jc w:val="cent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Ada</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Parsel</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Parsel Alanı (m²)</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İmar Durumu</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Muhammen Bedeli</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Geçici Teminat</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İhale Tarih ve Saati</w:t>
            </w:r>
          </w:p>
        </w:tc>
      </w:tr>
      <w:tr w:rsidR="00AD4BA2" w:rsidRPr="00AD4BA2" w:rsidTr="00AD4BA2">
        <w:trPr>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Ömerli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F22C17B1D</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109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25</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8.210,83</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E=0.25</w:t>
            </w:r>
            <w:r w:rsidRPr="00AD4BA2">
              <w:rPr>
                <w:rFonts w:ascii="Times New Roman" w:eastAsia="Times New Roman" w:hAnsi="Times New Roman" w:cs="Times New Roman"/>
                <w:sz w:val="18"/>
                <w:lang w:eastAsia="tr-TR"/>
              </w:rPr>
              <w:t> </w:t>
            </w:r>
            <w:proofErr w:type="spellStart"/>
            <w:r w:rsidRPr="00AD4BA2">
              <w:rPr>
                <w:rFonts w:ascii="Times New Roman" w:eastAsia="Times New Roman" w:hAnsi="Times New Roman" w:cs="Times New Roman"/>
                <w:sz w:val="18"/>
                <w:lang w:eastAsia="tr-TR"/>
              </w:rPr>
              <w:t>Hmax</w:t>
            </w:r>
            <w:proofErr w:type="spellEnd"/>
            <w:r w:rsidRPr="00AD4BA2">
              <w:rPr>
                <w:rFonts w:ascii="Times New Roman" w:eastAsia="Times New Roman" w:hAnsi="Times New Roman" w:cs="Times New Roman"/>
                <w:sz w:val="18"/>
                <w:szCs w:val="18"/>
                <w:lang w:eastAsia="tr-TR"/>
              </w:rPr>
              <w:t>=3 Kat İrtifalı Konut Alanı</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2.463.249,00 TL.</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73.897,47 TL.</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BA2" w:rsidRPr="00AD4BA2" w:rsidRDefault="00AD4BA2" w:rsidP="00AD4BA2">
            <w:pPr>
              <w:spacing w:after="0" w:line="24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07.03.2013</w:t>
            </w:r>
          </w:p>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proofErr w:type="gramStart"/>
            <w:r w:rsidRPr="00AD4BA2">
              <w:rPr>
                <w:rFonts w:ascii="Times New Roman" w:eastAsia="Times New Roman" w:hAnsi="Times New Roman" w:cs="Times New Roman"/>
                <w:sz w:val="18"/>
                <w:lang w:eastAsia="tr-TR"/>
              </w:rPr>
              <w:t>09:00</w:t>
            </w:r>
            <w:proofErr w:type="gramEnd"/>
          </w:p>
        </w:tc>
      </w:tr>
      <w:tr w:rsidR="00AD4BA2" w:rsidRPr="00AD4BA2" w:rsidTr="00AD4BA2">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Ömerli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F22C17B1A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119</w:t>
            </w:r>
          </w:p>
        </w:tc>
        <w:tc>
          <w:tcPr>
            <w:tcW w:w="9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13</w:t>
            </w:r>
          </w:p>
        </w:tc>
        <w:tc>
          <w:tcPr>
            <w:tcW w:w="11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5.440,58</w:t>
            </w:r>
          </w:p>
        </w:tc>
        <w:tc>
          <w:tcPr>
            <w:tcW w:w="1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E=0.25</w:t>
            </w:r>
            <w:r w:rsidRPr="00AD4BA2">
              <w:rPr>
                <w:rFonts w:ascii="Times New Roman" w:eastAsia="Times New Roman" w:hAnsi="Times New Roman" w:cs="Times New Roman"/>
                <w:sz w:val="18"/>
                <w:lang w:eastAsia="tr-TR"/>
              </w:rPr>
              <w:t> </w:t>
            </w:r>
            <w:proofErr w:type="spellStart"/>
            <w:r w:rsidRPr="00AD4BA2">
              <w:rPr>
                <w:rFonts w:ascii="Times New Roman" w:eastAsia="Times New Roman" w:hAnsi="Times New Roman" w:cs="Times New Roman"/>
                <w:sz w:val="18"/>
                <w:lang w:eastAsia="tr-TR"/>
              </w:rPr>
              <w:t>Hmax</w:t>
            </w:r>
            <w:proofErr w:type="spellEnd"/>
            <w:r w:rsidRPr="00AD4BA2">
              <w:rPr>
                <w:rFonts w:ascii="Times New Roman" w:eastAsia="Times New Roman" w:hAnsi="Times New Roman" w:cs="Times New Roman"/>
                <w:sz w:val="18"/>
                <w:szCs w:val="18"/>
                <w:lang w:eastAsia="tr-TR"/>
              </w:rPr>
              <w:t>=3 Kat İrtifalı Konut Alanı</w:t>
            </w:r>
          </w:p>
        </w:tc>
        <w:tc>
          <w:tcPr>
            <w:tcW w:w="16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1.632.174,00 TL.</w:t>
            </w:r>
          </w:p>
        </w:tc>
        <w:tc>
          <w:tcPr>
            <w:tcW w:w="1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48.965,22 TL.</w:t>
            </w:r>
          </w:p>
        </w:tc>
        <w:tc>
          <w:tcPr>
            <w:tcW w:w="11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BA2" w:rsidRPr="00AD4BA2" w:rsidRDefault="00AD4BA2" w:rsidP="00AD4BA2">
            <w:pPr>
              <w:spacing w:after="0" w:line="240" w:lineRule="atLeast"/>
              <w:jc w:val="center"/>
              <w:rPr>
                <w:rFonts w:ascii="Times New Roman" w:eastAsia="Times New Roman" w:hAnsi="Times New Roman" w:cs="Times New Roman"/>
                <w:sz w:val="20"/>
                <w:szCs w:val="20"/>
                <w:lang w:eastAsia="tr-TR"/>
              </w:rPr>
            </w:pPr>
            <w:r w:rsidRPr="00AD4BA2">
              <w:rPr>
                <w:rFonts w:ascii="Times New Roman" w:eastAsia="Times New Roman" w:hAnsi="Times New Roman" w:cs="Times New Roman"/>
                <w:sz w:val="18"/>
                <w:szCs w:val="18"/>
                <w:lang w:eastAsia="tr-TR"/>
              </w:rPr>
              <w:t>07.03.2013</w:t>
            </w:r>
          </w:p>
          <w:p w:rsidR="00AD4BA2" w:rsidRPr="00AD4BA2" w:rsidRDefault="00AD4BA2" w:rsidP="00AD4BA2">
            <w:pPr>
              <w:spacing w:after="0" w:line="20" w:lineRule="atLeast"/>
              <w:jc w:val="center"/>
              <w:rPr>
                <w:rFonts w:ascii="Times New Roman" w:eastAsia="Times New Roman" w:hAnsi="Times New Roman" w:cs="Times New Roman"/>
                <w:sz w:val="20"/>
                <w:szCs w:val="20"/>
                <w:lang w:eastAsia="tr-TR"/>
              </w:rPr>
            </w:pPr>
            <w:proofErr w:type="gramStart"/>
            <w:r w:rsidRPr="00AD4BA2">
              <w:rPr>
                <w:rFonts w:ascii="Times New Roman" w:eastAsia="Times New Roman" w:hAnsi="Times New Roman" w:cs="Times New Roman"/>
                <w:sz w:val="18"/>
                <w:lang w:eastAsia="tr-TR"/>
              </w:rPr>
              <w:t>09:30</w:t>
            </w:r>
            <w:proofErr w:type="gramEnd"/>
          </w:p>
        </w:tc>
      </w:tr>
    </w:tbl>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 </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 xml:space="preserve">2 - Şartname bedeli her bir taşınmaz yönünden ayrı </w:t>
      </w:r>
      <w:proofErr w:type="spellStart"/>
      <w:r w:rsidRPr="00AD4BA2">
        <w:rPr>
          <w:rFonts w:ascii="Times New Roman" w:eastAsia="Times New Roman" w:hAnsi="Times New Roman" w:cs="Times New Roman"/>
          <w:color w:val="000000"/>
          <w:sz w:val="18"/>
          <w:szCs w:val="18"/>
          <w:lang w:eastAsia="tr-TR"/>
        </w:rPr>
        <w:t>ayrı</w:t>
      </w:r>
      <w:proofErr w:type="spellEnd"/>
      <w:r w:rsidRPr="00AD4BA2">
        <w:rPr>
          <w:rFonts w:ascii="Times New Roman" w:eastAsia="Times New Roman" w:hAnsi="Times New Roman" w:cs="Times New Roman"/>
          <w:color w:val="000000"/>
          <w:sz w:val="18"/>
          <w:szCs w:val="18"/>
          <w:lang w:eastAsia="tr-TR"/>
        </w:rPr>
        <w:t xml:space="preserve"> 200,00 TL (İki Yüz Türk Lirası) olup,</w:t>
      </w:r>
      <w:r w:rsidRPr="00AD4BA2">
        <w:rPr>
          <w:rFonts w:ascii="Times New Roman" w:eastAsia="Times New Roman" w:hAnsi="Times New Roman" w:cs="Times New Roman"/>
          <w:color w:val="000000"/>
          <w:sz w:val="18"/>
          <w:lang w:eastAsia="tr-TR"/>
        </w:rPr>
        <w:t> </w:t>
      </w:r>
      <w:proofErr w:type="spellStart"/>
      <w:r w:rsidRPr="00AD4BA2">
        <w:rPr>
          <w:rFonts w:ascii="Times New Roman" w:eastAsia="Times New Roman" w:hAnsi="Times New Roman" w:cs="Times New Roman"/>
          <w:color w:val="000000"/>
          <w:sz w:val="18"/>
          <w:lang w:eastAsia="tr-TR"/>
        </w:rPr>
        <w:t>Çekmeköy</w:t>
      </w:r>
      <w:proofErr w:type="spellEnd"/>
      <w:r w:rsidRPr="00AD4BA2">
        <w:rPr>
          <w:rFonts w:ascii="Times New Roman" w:eastAsia="Times New Roman" w:hAnsi="Times New Roman" w:cs="Times New Roman"/>
          <w:color w:val="000000"/>
          <w:sz w:val="18"/>
          <w:lang w:eastAsia="tr-TR"/>
        </w:rPr>
        <w:t> </w:t>
      </w:r>
      <w:r w:rsidRPr="00AD4BA2">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3 - İhaleye katılmak isteyenler, tekliflerini ve aşağıda belirtilen belgeleri (İhalenin yapıldığı tarih esas alınarak geriye doğru 6 (altı) ay içinde alınmış olmak şartıyla) kapalı zarf içerisinde ibraz etmeleri gereklidir.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A. Gerçek Kişilerden;</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B. Tüzel Kişilerden;</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BA2">
        <w:rPr>
          <w:rFonts w:ascii="Times New Roman" w:eastAsia="Times New Roman" w:hAnsi="Times New Roman" w:cs="Times New Roman"/>
          <w:color w:val="000000"/>
          <w:sz w:val="18"/>
          <w:szCs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C. Ortak Girişimlerden;</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BA2">
        <w:rPr>
          <w:rFonts w:ascii="Times New Roman" w:eastAsia="Times New Roman" w:hAnsi="Times New Roman" w:cs="Times New Roman"/>
          <w:color w:val="000000"/>
          <w:sz w:val="18"/>
          <w:szCs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w:t>
      </w:r>
      <w:r w:rsidRPr="00AD4BA2">
        <w:rPr>
          <w:rFonts w:ascii="Times New Roman" w:eastAsia="Times New Roman" w:hAnsi="Times New Roman" w:cs="Times New Roman"/>
          <w:color w:val="000000"/>
          <w:sz w:val="18"/>
          <w:lang w:eastAsia="tr-TR"/>
        </w:rPr>
        <w:t> </w:t>
      </w:r>
      <w:proofErr w:type="spellStart"/>
      <w:r w:rsidRPr="00AD4BA2">
        <w:rPr>
          <w:rFonts w:ascii="Times New Roman" w:eastAsia="Times New Roman" w:hAnsi="Times New Roman" w:cs="Times New Roman"/>
          <w:color w:val="000000"/>
          <w:sz w:val="18"/>
          <w:lang w:eastAsia="tr-TR"/>
        </w:rPr>
        <w:t>apostil</w:t>
      </w:r>
      <w:proofErr w:type="spellEnd"/>
      <w:r w:rsidRPr="00AD4BA2">
        <w:rPr>
          <w:rFonts w:ascii="Times New Roman" w:eastAsia="Times New Roman" w:hAnsi="Times New Roman" w:cs="Times New Roman"/>
          <w:color w:val="000000"/>
          <w:sz w:val="18"/>
          <w:lang w:eastAsia="tr-TR"/>
        </w:rPr>
        <w:t> </w:t>
      </w:r>
      <w:r w:rsidRPr="00AD4BA2">
        <w:rPr>
          <w:rFonts w:ascii="Times New Roman" w:eastAsia="Times New Roman" w:hAnsi="Times New Roman" w:cs="Times New Roman"/>
          <w:color w:val="000000"/>
          <w:sz w:val="18"/>
          <w:szCs w:val="18"/>
          <w:lang w:eastAsia="tr-TR"/>
        </w:rPr>
        <w:t>şerhini havi olması gereklidir.</w:t>
      </w:r>
      <w:proofErr w:type="gramEnd"/>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w:t>
      </w:r>
      <w:r w:rsidRPr="00AD4BA2">
        <w:rPr>
          <w:rFonts w:ascii="Times New Roman" w:eastAsia="Times New Roman" w:hAnsi="Times New Roman" w:cs="Times New Roman"/>
          <w:color w:val="000000"/>
          <w:sz w:val="18"/>
          <w:lang w:eastAsia="tr-TR"/>
        </w:rPr>
        <w:t> </w:t>
      </w:r>
      <w:proofErr w:type="spellStart"/>
      <w:r w:rsidRPr="00AD4BA2">
        <w:rPr>
          <w:rFonts w:ascii="Times New Roman" w:eastAsia="Times New Roman" w:hAnsi="Times New Roman" w:cs="Times New Roman"/>
          <w:color w:val="000000"/>
          <w:sz w:val="18"/>
          <w:lang w:eastAsia="tr-TR"/>
        </w:rPr>
        <w:t>Çekmeköy</w:t>
      </w:r>
      <w:proofErr w:type="spellEnd"/>
      <w:r w:rsidRPr="00AD4BA2">
        <w:rPr>
          <w:rFonts w:ascii="Times New Roman" w:eastAsia="Times New Roman" w:hAnsi="Times New Roman" w:cs="Times New Roman"/>
          <w:color w:val="000000"/>
          <w:sz w:val="18"/>
          <w:lang w:eastAsia="tr-TR"/>
        </w:rPr>
        <w:t> </w:t>
      </w:r>
      <w:r w:rsidRPr="00AD4BA2">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w:t>
      </w:r>
    </w:p>
    <w:p w:rsidR="00AD4BA2" w:rsidRPr="00AD4BA2" w:rsidRDefault="00AD4BA2" w:rsidP="00AD4BA2">
      <w:pPr>
        <w:spacing w:after="0" w:line="240" w:lineRule="atLeast"/>
        <w:ind w:firstLine="567"/>
        <w:jc w:val="both"/>
        <w:rPr>
          <w:rFonts w:ascii="Times New Roman" w:eastAsia="Times New Roman" w:hAnsi="Times New Roman" w:cs="Times New Roman"/>
          <w:color w:val="000000"/>
          <w:sz w:val="20"/>
          <w:szCs w:val="20"/>
          <w:lang w:eastAsia="tr-TR"/>
        </w:rPr>
      </w:pPr>
      <w:r w:rsidRPr="00AD4BA2">
        <w:rPr>
          <w:rFonts w:ascii="Times New Roman" w:eastAsia="Times New Roman" w:hAnsi="Times New Roman" w:cs="Times New Roman"/>
          <w:color w:val="000000"/>
          <w:sz w:val="18"/>
          <w:szCs w:val="18"/>
          <w:lang w:eastAsia="tr-TR"/>
        </w:rPr>
        <w:t>Komisyonu 2886 sayılı Devlet İhale Kanunu uyarınca ihaleyi yapıp yapmamakta serbesttir. Komisyonun ihaleyi yapmama kararına itiraz edilemez.</w:t>
      </w:r>
    </w:p>
    <w:p w:rsidR="00C955D0" w:rsidRDefault="00C955D0"/>
    <w:sectPr w:rsidR="00C955D0" w:rsidSect="00C95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BA2"/>
    <w:rsid w:val="00AD4BA2"/>
    <w:rsid w:val="00C955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4BA2"/>
  </w:style>
  <w:style w:type="character" w:customStyle="1" w:styleId="apple-converted-space">
    <w:name w:val="apple-converted-space"/>
    <w:basedOn w:val="VarsaylanParagrafYazTipi"/>
    <w:rsid w:val="00AD4BA2"/>
  </w:style>
  <w:style w:type="character" w:customStyle="1" w:styleId="grame">
    <w:name w:val="grame"/>
    <w:basedOn w:val="VarsaylanParagrafYazTipi"/>
    <w:rsid w:val="00AD4BA2"/>
  </w:style>
</w:styles>
</file>

<file path=word/webSettings.xml><?xml version="1.0" encoding="utf-8"?>
<w:webSettings xmlns:r="http://schemas.openxmlformats.org/officeDocument/2006/relationships" xmlns:w="http://schemas.openxmlformats.org/wordprocessingml/2006/main">
  <w:divs>
    <w:div w:id="21469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2013-02-16T06:31:00Z</dcterms:created>
  <dcterms:modified xsi:type="dcterms:W3CDTF">2013-02-16T06:31:00Z</dcterms:modified>
</cp:coreProperties>
</file>