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BD" w:rsidRPr="00707FBD" w:rsidRDefault="00707FBD" w:rsidP="00707FBD">
      <w:pPr>
        <w:spacing w:after="0" w:line="240" w:lineRule="atLeast"/>
        <w:jc w:val="center"/>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GAYRİMENKUL SATILACAKTIR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b/>
          <w:bCs/>
          <w:color w:val="0000CC"/>
          <w:sz w:val="18"/>
          <w:szCs w:val="18"/>
          <w:lang w:eastAsia="tr-TR"/>
        </w:rPr>
        <w:t>Fatih Belediye Başkanlığından:</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İHALENİN KONUSU:</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1 - Aşağıda tapu kaydı ve nitelikleri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xml:space="preserve">(Madde 2’de) belirtilen Belediyemiz Mülkiyetinde bulunan Toplam: 46 adet bağımsız bölümün tamamı için teklif alınarak 2886 Sayılı Devlet İhale Yasası Uyarınca Kapalı Teklif Usulü ile Fatih Belediyesi, </w:t>
      </w:r>
      <w:proofErr w:type="spellStart"/>
      <w:r w:rsidRPr="00707FBD">
        <w:rPr>
          <w:rFonts w:ascii="Times New Roman" w:eastAsia="Times New Roman" w:hAnsi="Times New Roman" w:cs="Times New Roman"/>
          <w:color w:val="000000"/>
          <w:sz w:val="18"/>
          <w:szCs w:val="18"/>
          <w:lang w:eastAsia="tr-TR"/>
        </w:rPr>
        <w:t>Belediye</w:t>
      </w:r>
      <w:r w:rsidRPr="00707FBD">
        <w:rPr>
          <w:rFonts w:ascii="Times New Roman" w:eastAsia="Times New Roman" w:hAnsi="Times New Roman" w:cs="Times New Roman"/>
          <w:color w:val="000000"/>
          <w:sz w:val="18"/>
          <w:lang w:eastAsia="tr-TR"/>
        </w:rPr>
        <w:t>Encümenince</w:t>
      </w:r>
      <w:proofErr w:type="spellEnd"/>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07</w:t>
      </w:r>
      <w:r w:rsidRPr="00707FBD">
        <w:rPr>
          <w:rFonts w:ascii="Times New Roman" w:eastAsia="Times New Roman" w:hAnsi="Times New Roman" w:cs="Times New Roman"/>
          <w:color w:val="000000"/>
          <w:sz w:val="18"/>
          <w:szCs w:val="18"/>
          <w:lang w:eastAsia="tr-TR"/>
        </w:rPr>
        <w:t>/08/2012</w:t>
      </w:r>
      <w:proofErr w:type="gramEnd"/>
      <w:r w:rsidRPr="00707FBD">
        <w:rPr>
          <w:rFonts w:ascii="Times New Roman" w:eastAsia="Times New Roman" w:hAnsi="Times New Roman" w:cs="Times New Roman"/>
          <w:color w:val="000000"/>
          <w:sz w:val="18"/>
          <w:szCs w:val="18"/>
          <w:lang w:eastAsia="tr-TR"/>
        </w:rPr>
        <w:t xml:space="preserve"> tarih Saat: 11.00’de yapılacak ihale ile satılacaktır.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lang w:eastAsia="tr-TR"/>
        </w:rPr>
        <w:t>Madde  2 </w:t>
      </w:r>
      <w:r w:rsidRPr="00707FBD">
        <w:rPr>
          <w:rFonts w:ascii="Times New Roman" w:eastAsia="Times New Roman" w:hAnsi="Times New Roman" w:cs="Times New Roman"/>
          <w:color w:val="000000"/>
          <w:sz w:val="18"/>
          <w:szCs w:val="18"/>
          <w:lang w:eastAsia="tr-TR"/>
        </w:rPr>
        <w:t>- SATILACAK TAŞINMAZ MALIN</w:t>
      </w:r>
    </w:p>
    <w:tbl>
      <w:tblPr>
        <w:tblW w:w="0" w:type="auto"/>
        <w:jc w:val="center"/>
        <w:tblInd w:w="108" w:type="dxa"/>
        <w:tblCellMar>
          <w:left w:w="0" w:type="dxa"/>
          <w:right w:w="0" w:type="dxa"/>
        </w:tblCellMar>
        <w:tblLook w:val="04A0"/>
      </w:tblPr>
      <w:tblGrid>
        <w:gridCol w:w="474"/>
        <w:gridCol w:w="1454"/>
        <w:gridCol w:w="602"/>
        <w:gridCol w:w="563"/>
        <w:gridCol w:w="543"/>
        <w:gridCol w:w="548"/>
        <w:gridCol w:w="924"/>
        <w:gridCol w:w="782"/>
        <w:gridCol w:w="637"/>
        <w:gridCol w:w="706"/>
        <w:gridCol w:w="939"/>
        <w:gridCol w:w="1008"/>
      </w:tblGrid>
      <w:tr w:rsidR="00707FBD" w:rsidRPr="00707FBD" w:rsidTr="00707FBD">
        <w:trPr>
          <w:jc w:val="center"/>
        </w:trPr>
        <w:tc>
          <w:tcPr>
            <w:tcW w:w="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S. NO</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MAHALLESİ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PAR</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PAF</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HİS.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HİS.ORN</w:t>
            </w:r>
            <w:proofErr w:type="gramEnd"/>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KAT</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BAĞ. BÖL.</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M2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CİNSİ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FİİLİ DURUMU</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1.B</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375.68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1.B</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123.06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1.B</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123.06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1.B</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123.06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1.B</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374.71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11/1000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ZEMİN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173.86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30/1000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ZEMİN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599.49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11/1000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ZEMİN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219.49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9</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ZEMİN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121.52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ZEMİN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126.40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11</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ZEMİN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183.40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ZEMİN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126.40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 xml:space="preserve">ALIŞ VERİŞ </w:t>
            </w:r>
            <w:r w:rsidRPr="00707FBD">
              <w:rPr>
                <w:rFonts w:ascii="Times New Roman" w:eastAsia="Times New Roman" w:hAnsi="Times New Roman" w:cs="Times New Roman"/>
                <w:sz w:val="18"/>
                <w:szCs w:val="18"/>
                <w:lang w:eastAsia="tr-TR"/>
              </w:rPr>
              <w:lastRenderedPageBreak/>
              <w:t>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lastRenderedPageBreak/>
              <w:t>13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ZEMİN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354.03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14</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490.29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9/1000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156.33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16</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22/1000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390.64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17</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121.52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18</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124.44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19</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95.31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14/1000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245.28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21</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154.19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108.61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108.61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24</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16/1000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367.88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183.52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26</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183.52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w:t>
            </w:r>
            <w:r w:rsidRPr="00707FBD">
              <w:rPr>
                <w:rFonts w:ascii="Times New Roman" w:eastAsia="Times New Roman" w:hAnsi="Times New Roman" w:cs="Times New Roman"/>
                <w:sz w:val="18"/>
                <w:szCs w:val="18"/>
                <w:lang w:eastAsia="tr-TR"/>
              </w:rPr>
              <w:lastRenderedPageBreak/>
              <w:t>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lastRenderedPageBreak/>
              <w:t>27</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393.80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28</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122.42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29</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124.32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124.32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31</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35/1000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792.45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95.62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95.62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34</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97.10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61.38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36</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5/1000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75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61.38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proofErr w:type="gramStart"/>
            <w:r w:rsidRPr="00707FBD">
              <w:rPr>
                <w:rFonts w:ascii="Times New Roman" w:eastAsia="Times New Roman" w:hAnsi="Times New Roman" w:cs="Times New Roman"/>
                <w:sz w:val="18"/>
                <w:lang w:eastAsia="tr-TR"/>
              </w:rPr>
              <w:t>Dükkan</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37</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352.89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OYUN ALANI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38</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16/1000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4+ARA</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319.04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SİNEMA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39</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4+ARA</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149.00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SİNEMA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4+ARA</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149.00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SİNEMA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lastRenderedPageBreak/>
              <w:t>41</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4+ARA</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142.60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SİNEMA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4+ARA</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139.90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SİNEMA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4+ARA</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89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224.55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SİNEMA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44</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14/1000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4+ARA</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90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229.47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SİNEMA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12/1000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4+ARA</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91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224.55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SİNEMA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r w:rsidR="00707FBD" w:rsidRPr="00707FBD" w:rsidTr="00707FBD">
        <w:trPr>
          <w:jc w:val="center"/>
        </w:trPr>
        <w:tc>
          <w:tcPr>
            <w:tcW w:w="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46</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AKŞEMSETTİN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2024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24/1000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4+ARA</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92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431.62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SERGİ SALONU</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07FBD" w:rsidRPr="00707FBD" w:rsidRDefault="00707FBD" w:rsidP="00707FBD">
            <w:pPr>
              <w:spacing w:after="0" w:line="240" w:lineRule="atLeast"/>
              <w:jc w:val="center"/>
              <w:rPr>
                <w:rFonts w:ascii="Times New Roman" w:eastAsia="Times New Roman" w:hAnsi="Times New Roman" w:cs="Times New Roman"/>
                <w:sz w:val="20"/>
                <w:szCs w:val="20"/>
                <w:lang w:eastAsia="tr-TR"/>
              </w:rPr>
            </w:pPr>
            <w:r w:rsidRPr="00707FBD">
              <w:rPr>
                <w:rFonts w:ascii="Times New Roman" w:eastAsia="Times New Roman" w:hAnsi="Times New Roman" w:cs="Times New Roman"/>
                <w:sz w:val="18"/>
                <w:szCs w:val="18"/>
                <w:lang w:eastAsia="tr-TR"/>
              </w:rPr>
              <w:t>ALIŞ VERİŞ MERKEZİ</w:t>
            </w:r>
          </w:p>
        </w:tc>
      </w:tr>
    </w:tbl>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İşin </w:t>
      </w:r>
      <w:proofErr w:type="gramStart"/>
      <w:r w:rsidRPr="00707FBD">
        <w:rPr>
          <w:rFonts w:ascii="Times New Roman" w:eastAsia="Times New Roman" w:hAnsi="Times New Roman" w:cs="Times New Roman"/>
          <w:color w:val="000000"/>
          <w:sz w:val="18"/>
          <w:szCs w:val="18"/>
          <w:lang w:eastAsia="tr-TR"/>
        </w:rPr>
        <w:t>Adı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Satış</w:t>
      </w:r>
      <w:proofErr w:type="gramEnd"/>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707FBD">
        <w:rPr>
          <w:rFonts w:ascii="Times New Roman" w:eastAsia="Times New Roman" w:hAnsi="Times New Roman" w:cs="Times New Roman"/>
          <w:color w:val="000000"/>
          <w:sz w:val="18"/>
          <w:szCs w:val="18"/>
          <w:lang w:eastAsia="tr-TR"/>
        </w:rPr>
        <w:t>İlçe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Fatih</w:t>
      </w:r>
      <w:proofErr w:type="gramEnd"/>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Kapı </w:t>
      </w:r>
      <w:proofErr w:type="gramStart"/>
      <w:r w:rsidRPr="00707FBD">
        <w:rPr>
          <w:rFonts w:ascii="Times New Roman" w:eastAsia="Times New Roman" w:hAnsi="Times New Roman" w:cs="Times New Roman"/>
          <w:color w:val="000000"/>
          <w:sz w:val="18"/>
          <w:szCs w:val="18"/>
          <w:lang w:eastAsia="tr-TR"/>
        </w:rPr>
        <w:t>No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2</w:t>
      </w:r>
      <w:proofErr w:type="gramEnd"/>
      <w:r w:rsidRPr="00707FBD">
        <w:rPr>
          <w:rFonts w:ascii="Times New Roman" w:eastAsia="Times New Roman" w:hAnsi="Times New Roman" w:cs="Times New Roman"/>
          <w:color w:val="000000"/>
          <w:sz w:val="18"/>
          <w:szCs w:val="18"/>
          <w:lang w:eastAsia="tr-TR"/>
        </w:rPr>
        <w:t xml:space="preserve"> - 4</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707FBD">
        <w:rPr>
          <w:rFonts w:ascii="Times New Roman" w:eastAsia="Times New Roman" w:hAnsi="Times New Roman" w:cs="Times New Roman"/>
          <w:color w:val="000000"/>
          <w:sz w:val="18"/>
          <w:szCs w:val="18"/>
          <w:lang w:eastAsia="tr-TR"/>
        </w:rPr>
        <w:t>Mahalle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Eski</w:t>
      </w:r>
      <w:proofErr w:type="gramEnd"/>
      <w:r w:rsidRPr="00707FBD">
        <w:rPr>
          <w:rFonts w:ascii="Times New Roman" w:eastAsia="Times New Roman" w:hAnsi="Times New Roman" w:cs="Times New Roman"/>
          <w:color w:val="000000"/>
          <w:sz w:val="18"/>
          <w:szCs w:val="18"/>
          <w:lang w:eastAsia="tr-TR"/>
        </w:rPr>
        <w:t>: Hasan Halife Yeni:</w:t>
      </w:r>
      <w:r w:rsidRPr="00707FBD">
        <w:rPr>
          <w:rFonts w:ascii="Times New Roman" w:eastAsia="Times New Roman" w:hAnsi="Times New Roman" w:cs="Times New Roman"/>
          <w:color w:val="000000"/>
          <w:sz w:val="18"/>
          <w:lang w:eastAsia="tr-TR"/>
        </w:rPr>
        <w:t> </w:t>
      </w:r>
      <w:proofErr w:type="spellStart"/>
      <w:r w:rsidRPr="00707FBD">
        <w:rPr>
          <w:rFonts w:ascii="Times New Roman" w:eastAsia="Times New Roman" w:hAnsi="Times New Roman" w:cs="Times New Roman"/>
          <w:color w:val="000000"/>
          <w:sz w:val="18"/>
          <w:lang w:eastAsia="tr-TR"/>
        </w:rPr>
        <w:t>Akşemsettin</w:t>
      </w:r>
      <w:proofErr w:type="spellEnd"/>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Kat irtifakı/Kat Mülkiyeti/</w:t>
      </w:r>
      <w:proofErr w:type="gramStart"/>
      <w:r w:rsidRPr="00707FBD">
        <w:rPr>
          <w:rFonts w:ascii="Times New Roman" w:eastAsia="Times New Roman" w:hAnsi="Times New Roman" w:cs="Times New Roman"/>
          <w:color w:val="000000"/>
          <w:sz w:val="18"/>
          <w:szCs w:val="18"/>
          <w:lang w:eastAsia="tr-TR"/>
        </w:rPr>
        <w:t>Arsa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Kat</w:t>
      </w:r>
      <w:proofErr w:type="gramEnd"/>
      <w:r w:rsidRPr="00707FBD">
        <w:rPr>
          <w:rFonts w:ascii="Times New Roman" w:eastAsia="Times New Roman" w:hAnsi="Times New Roman" w:cs="Times New Roman"/>
          <w:color w:val="000000"/>
          <w:sz w:val="18"/>
          <w:szCs w:val="18"/>
          <w:lang w:eastAsia="tr-TR"/>
        </w:rPr>
        <w:t xml:space="preserve"> mülkiyeti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(Yukarıda nitelikleri belirtilen 46 adet bağımsız bölüm)</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Tapu </w:t>
      </w:r>
      <w:proofErr w:type="gramStart"/>
      <w:r w:rsidRPr="00707FBD">
        <w:rPr>
          <w:rFonts w:ascii="Times New Roman" w:eastAsia="Times New Roman" w:hAnsi="Times New Roman" w:cs="Times New Roman"/>
          <w:color w:val="000000"/>
          <w:sz w:val="18"/>
          <w:szCs w:val="18"/>
          <w:lang w:eastAsia="tr-TR"/>
        </w:rPr>
        <w:t>Kaydı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20</w:t>
      </w:r>
      <w:proofErr w:type="gramEnd"/>
      <w:r w:rsidRPr="00707FBD">
        <w:rPr>
          <w:rFonts w:ascii="Times New Roman" w:eastAsia="Times New Roman" w:hAnsi="Times New Roman" w:cs="Times New Roman"/>
          <w:color w:val="000000"/>
          <w:sz w:val="18"/>
          <w:szCs w:val="18"/>
          <w:lang w:eastAsia="tr-TR"/>
        </w:rPr>
        <w:t>.02.2009 tarih,</w:t>
      </w:r>
      <w:r w:rsidRPr="00707FBD">
        <w:rPr>
          <w:rFonts w:ascii="Times New Roman" w:eastAsia="Times New Roman" w:hAnsi="Times New Roman" w:cs="Times New Roman"/>
          <w:color w:val="000000"/>
          <w:sz w:val="18"/>
          <w:lang w:eastAsia="tr-TR"/>
        </w:rPr>
        <w:t> 2989  </w:t>
      </w:r>
      <w:proofErr w:type="spellStart"/>
      <w:r w:rsidRPr="00707FBD">
        <w:rPr>
          <w:rFonts w:ascii="Times New Roman" w:eastAsia="Times New Roman" w:hAnsi="Times New Roman" w:cs="Times New Roman"/>
          <w:color w:val="000000"/>
          <w:sz w:val="18"/>
          <w:lang w:eastAsia="tr-TR"/>
        </w:rPr>
        <w:t>yev</w:t>
      </w:r>
      <w:proofErr w:type="spellEnd"/>
      <w:r w:rsidRPr="00707FBD">
        <w:rPr>
          <w:rFonts w:ascii="Times New Roman" w:eastAsia="Times New Roman" w:hAnsi="Times New Roman" w:cs="Times New Roman"/>
          <w:color w:val="000000"/>
          <w:sz w:val="18"/>
          <w:szCs w:val="18"/>
          <w:lang w:eastAsia="tr-TR"/>
        </w:rPr>
        <w:t>. Numarası</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Taşınmazın şu anki </w:t>
      </w:r>
      <w:proofErr w:type="gramStart"/>
      <w:r w:rsidRPr="00707FBD">
        <w:rPr>
          <w:rFonts w:ascii="Times New Roman" w:eastAsia="Times New Roman" w:hAnsi="Times New Roman" w:cs="Times New Roman"/>
          <w:color w:val="000000"/>
          <w:sz w:val="18"/>
          <w:szCs w:val="18"/>
          <w:lang w:eastAsia="tr-TR"/>
        </w:rPr>
        <w:t>durumu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KİRADA</w:t>
      </w:r>
      <w:proofErr w:type="gramEnd"/>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Meclis Karar Tarih/</w:t>
      </w:r>
      <w:proofErr w:type="spellStart"/>
      <w:proofErr w:type="gramStart"/>
      <w:r w:rsidRPr="00707FBD">
        <w:rPr>
          <w:rFonts w:ascii="Times New Roman" w:eastAsia="Times New Roman" w:hAnsi="Times New Roman" w:cs="Times New Roman"/>
          <w:color w:val="000000"/>
          <w:sz w:val="18"/>
          <w:lang w:eastAsia="tr-TR"/>
        </w:rPr>
        <w:t>Nosu</w:t>
      </w:r>
      <w:proofErr w:type="spellEnd"/>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09</w:t>
      </w:r>
      <w:proofErr w:type="gramEnd"/>
      <w:r w:rsidRPr="00707FBD">
        <w:rPr>
          <w:rFonts w:ascii="Times New Roman" w:eastAsia="Times New Roman" w:hAnsi="Times New Roman" w:cs="Times New Roman"/>
          <w:color w:val="000000"/>
          <w:sz w:val="18"/>
          <w:szCs w:val="18"/>
          <w:lang w:eastAsia="tr-TR"/>
        </w:rPr>
        <w:t>.04.2010 tarih, 2010/32 sayılı kararı.</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Takdir </w:t>
      </w:r>
      <w:proofErr w:type="gramStart"/>
      <w:r w:rsidRPr="00707FBD">
        <w:rPr>
          <w:rFonts w:ascii="Times New Roman" w:eastAsia="Times New Roman" w:hAnsi="Times New Roman" w:cs="Times New Roman"/>
          <w:color w:val="000000"/>
          <w:sz w:val="18"/>
          <w:szCs w:val="18"/>
          <w:lang w:eastAsia="tr-TR"/>
        </w:rPr>
        <w:t>Raporu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03</w:t>
      </w:r>
      <w:proofErr w:type="gramEnd"/>
      <w:r w:rsidRPr="00707FBD">
        <w:rPr>
          <w:rFonts w:ascii="Times New Roman" w:eastAsia="Times New Roman" w:hAnsi="Times New Roman" w:cs="Times New Roman"/>
          <w:color w:val="000000"/>
          <w:sz w:val="18"/>
          <w:szCs w:val="18"/>
          <w:lang w:eastAsia="tr-TR"/>
        </w:rPr>
        <w:t>.07. 2010 Tarih: S/2169 Sayı:</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pacing w:val="-2"/>
          <w:sz w:val="18"/>
          <w:szCs w:val="18"/>
          <w:lang w:eastAsia="tr-TR"/>
        </w:rPr>
        <w:t xml:space="preserve">Kıymet Takdir (Muhammen) </w:t>
      </w:r>
      <w:proofErr w:type="gramStart"/>
      <w:r w:rsidRPr="00707FBD">
        <w:rPr>
          <w:rFonts w:ascii="Times New Roman" w:eastAsia="Times New Roman" w:hAnsi="Times New Roman" w:cs="Times New Roman"/>
          <w:color w:val="000000"/>
          <w:spacing w:val="-2"/>
          <w:sz w:val="18"/>
          <w:szCs w:val="18"/>
          <w:lang w:eastAsia="tr-TR"/>
        </w:rPr>
        <w:t>Bedeli  </w:t>
      </w:r>
      <w:r w:rsidRPr="00707FBD">
        <w:rPr>
          <w:rFonts w:ascii="Times New Roman" w:eastAsia="Times New Roman" w:hAnsi="Times New Roman" w:cs="Times New Roman"/>
          <w:color w:val="000000"/>
          <w:spacing w:val="-2"/>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82</w:t>
      </w:r>
      <w:proofErr w:type="gramEnd"/>
      <w:r w:rsidRPr="00707FBD">
        <w:rPr>
          <w:rFonts w:ascii="Times New Roman" w:eastAsia="Times New Roman" w:hAnsi="Times New Roman" w:cs="Times New Roman"/>
          <w:color w:val="000000"/>
          <w:sz w:val="18"/>
          <w:szCs w:val="18"/>
          <w:lang w:eastAsia="tr-TR"/>
        </w:rPr>
        <w:t>.191.659,14 TL + %18 KDV. Toplam: 96.986.157,78 TL</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w:t>
      </w:r>
      <w:proofErr w:type="gramEnd"/>
      <w:r w:rsidRPr="00707FBD">
        <w:rPr>
          <w:rFonts w:ascii="Times New Roman" w:eastAsia="Times New Roman" w:hAnsi="Times New Roman" w:cs="Times New Roman"/>
          <w:color w:val="000000"/>
          <w:sz w:val="18"/>
          <w:szCs w:val="18"/>
          <w:lang w:eastAsia="tr-TR"/>
        </w:rPr>
        <w:t>KDV.</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Dahil</w:t>
      </w:r>
      <w:proofErr w:type="gramEnd"/>
      <w:r w:rsidRPr="00707FBD">
        <w:rPr>
          <w:rFonts w:ascii="Times New Roman" w:eastAsia="Times New Roman" w:hAnsi="Times New Roman" w:cs="Times New Roman"/>
          <w:color w:val="000000"/>
          <w:sz w:val="18"/>
          <w:szCs w:val="18"/>
          <w:lang w:eastAsia="tr-TR"/>
        </w:rPr>
        <w:t>)</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Geçici Teminat Miktarı %</w:t>
      </w:r>
      <w:proofErr w:type="gramStart"/>
      <w:r w:rsidRPr="00707FBD">
        <w:rPr>
          <w:rFonts w:ascii="Times New Roman" w:eastAsia="Times New Roman" w:hAnsi="Times New Roman" w:cs="Times New Roman"/>
          <w:color w:val="000000"/>
          <w:sz w:val="18"/>
          <w:szCs w:val="18"/>
          <w:lang w:eastAsia="tr-TR"/>
        </w:rPr>
        <w:t>3                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2</w:t>
      </w:r>
      <w:proofErr w:type="gramEnd"/>
      <w:r w:rsidRPr="00707FBD">
        <w:rPr>
          <w:rFonts w:ascii="Times New Roman" w:eastAsia="Times New Roman" w:hAnsi="Times New Roman" w:cs="Times New Roman"/>
          <w:color w:val="000000"/>
          <w:sz w:val="18"/>
          <w:szCs w:val="18"/>
          <w:lang w:eastAsia="tr-TR"/>
        </w:rPr>
        <w:t>.465.749,77 TL</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İhale iştirak teminatı %</w:t>
      </w:r>
      <w:proofErr w:type="gramStart"/>
      <w:r w:rsidRPr="00707FBD">
        <w:rPr>
          <w:rFonts w:ascii="Times New Roman" w:eastAsia="Times New Roman" w:hAnsi="Times New Roman" w:cs="Times New Roman"/>
          <w:color w:val="000000"/>
          <w:sz w:val="18"/>
          <w:szCs w:val="18"/>
          <w:lang w:eastAsia="tr-TR"/>
        </w:rPr>
        <w:t>5                     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4</w:t>
      </w:r>
      <w:proofErr w:type="gramEnd"/>
      <w:r w:rsidRPr="00707FBD">
        <w:rPr>
          <w:rFonts w:ascii="Times New Roman" w:eastAsia="Times New Roman" w:hAnsi="Times New Roman" w:cs="Times New Roman"/>
          <w:color w:val="000000"/>
          <w:sz w:val="18"/>
          <w:szCs w:val="18"/>
          <w:lang w:eastAsia="tr-TR"/>
        </w:rPr>
        <w:t>.109.582,95 TL</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Encümen Karar Tarih/</w:t>
      </w:r>
      <w:proofErr w:type="gramStart"/>
      <w:r w:rsidRPr="00707FBD">
        <w:rPr>
          <w:rFonts w:ascii="Times New Roman" w:eastAsia="Times New Roman" w:hAnsi="Times New Roman" w:cs="Times New Roman"/>
          <w:color w:val="000000"/>
          <w:sz w:val="18"/>
          <w:szCs w:val="18"/>
          <w:lang w:eastAsia="tr-TR"/>
        </w:rPr>
        <w:t>No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10</w:t>
      </w:r>
      <w:proofErr w:type="gramEnd"/>
      <w:r w:rsidRPr="00707FBD">
        <w:rPr>
          <w:rFonts w:ascii="Times New Roman" w:eastAsia="Times New Roman" w:hAnsi="Times New Roman" w:cs="Times New Roman"/>
          <w:color w:val="000000"/>
          <w:sz w:val="18"/>
          <w:szCs w:val="18"/>
          <w:lang w:eastAsia="tr-TR"/>
        </w:rPr>
        <w:t>.07.2012 tarih, 435 sayılı Karar</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İhale </w:t>
      </w:r>
      <w:proofErr w:type="gramStart"/>
      <w:r w:rsidRPr="00707FBD">
        <w:rPr>
          <w:rFonts w:ascii="Times New Roman" w:eastAsia="Times New Roman" w:hAnsi="Times New Roman" w:cs="Times New Roman"/>
          <w:color w:val="000000"/>
          <w:sz w:val="18"/>
          <w:szCs w:val="18"/>
          <w:lang w:eastAsia="tr-TR"/>
        </w:rPr>
        <w:t>Usulü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2886</w:t>
      </w:r>
      <w:proofErr w:type="gramEnd"/>
      <w:r w:rsidRPr="00707FBD">
        <w:rPr>
          <w:rFonts w:ascii="Times New Roman" w:eastAsia="Times New Roman" w:hAnsi="Times New Roman" w:cs="Times New Roman"/>
          <w:color w:val="000000"/>
          <w:sz w:val="18"/>
          <w:szCs w:val="18"/>
          <w:lang w:eastAsia="tr-TR"/>
        </w:rPr>
        <w:t xml:space="preserve"> sayılı Devlet İhale Kanunu uyarınca Kapalı Teklif Usulü</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İhale İlan </w:t>
      </w:r>
      <w:proofErr w:type="gramStart"/>
      <w:r w:rsidRPr="00707FBD">
        <w:rPr>
          <w:rFonts w:ascii="Times New Roman" w:eastAsia="Times New Roman" w:hAnsi="Times New Roman" w:cs="Times New Roman"/>
          <w:color w:val="000000"/>
          <w:sz w:val="18"/>
          <w:szCs w:val="18"/>
          <w:lang w:eastAsia="tr-TR"/>
        </w:rPr>
        <w:t>Şekli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Belediye</w:t>
      </w:r>
      <w:proofErr w:type="gramEnd"/>
      <w:r w:rsidRPr="00707FBD">
        <w:rPr>
          <w:rFonts w:ascii="Times New Roman" w:eastAsia="Times New Roman" w:hAnsi="Times New Roman" w:cs="Times New Roman"/>
          <w:color w:val="000000"/>
          <w:sz w:val="18"/>
          <w:szCs w:val="18"/>
          <w:lang w:eastAsia="tr-TR"/>
        </w:rPr>
        <w:t xml:space="preserve"> ilan panosu ve gazete ilanı – Resmi gazete</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Şartname ve </w:t>
      </w:r>
      <w:proofErr w:type="gramStart"/>
      <w:r w:rsidRPr="00707FBD">
        <w:rPr>
          <w:rFonts w:ascii="Times New Roman" w:eastAsia="Times New Roman" w:hAnsi="Times New Roman" w:cs="Times New Roman"/>
          <w:color w:val="000000"/>
          <w:sz w:val="18"/>
          <w:szCs w:val="18"/>
          <w:lang w:eastAsia="tr-TR"/>
        </w:rPr>
        <w:t>ekleri</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Şartname</w:t>
      </w:r>
      <w:proofErr w:type="gramEnd"/>
      <w:r w:rsidRPr="00707FBD">
        <w:rPr>
          <w:rFonts w:ascii="Times New Roman" w:eastAsia="Times New Roman" w:hAnsi="Times New Roman" w:cs="Times New Roman"/>
          <w:color w:val="000000"/>
          <w:sz w:val="18"/>
          <w:szCs w:val="18"/>
          <w:lang w:eastAsia="tr-TR"/>
        </w:rPr>
        <w:t xml:space="preserve"> ve ekleri: Emlak ve İstimlak Müdürlüğünde 3.000,00TL karşılığında temin edilecektir. (Adnan Menderes Vatan Bulvarı NO:</w:t>
      </w:r>
      <w:r w:rsidRPr="00707FBD">
        <w:rPr>
          <w:rFonts w:ascii="Times New Roman" w:eastAsia="Times New Roman" w:hAnsi="Times New Roman" w:cs="Times New Roman"/>
          <w:color w:val="000000"/>
          <w:sz w:val="18"/>
          <w:lang w:eastAsia="tr-TR"/>
        </w:rPr>
        <w:t> 54  A </w:t>
      </w:r>
      <w:r w:rsidRPr="00707FBD">
        <w:rPr>
          <w:rFonts w:ascii="Times New Roman" w:eastAsia="Times New Roman" w:hAnsi="Times New Roman" w:cs="Times New Roman"/>
          <w:color w:val="000000"/>
          <w:sz w:val="18"/>
          <w:szCs w:val="18"/>
          <w:lang w:eastAsia="tr-TR"/>
        </w:rPr>
        <w:t>Blok Kat: 2) </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İhale ilan </w:t>
      </w:r>
      <w:proofErr w:type="gramStart"/>
      <w:r w:rsidRPr="00707FBD">
        <w:rPr>
          <w:rFonts w:ascii="Times New Roman" w:eastAsia="Times New Roman" w:hAnsi="Times New Roman" w:cs="Times New Roman"/>
          <w:color w:val="000000"/>
          <w:sz w:val="18"/>
          <w:szCs w:val="18"/>
          <w:lang w:eastAsia="tr-TR"/>
        </w:rPr>
        <w:t>Adedi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2</w:t>
      </w:r>
      <w:proofErr w:type="gramEnd"/>
      <w:r w:rsidRPr="00707FBD">
        <w:rPr>
          <w:rFonts w:ascii="Times New Roman" w:eastAsia="Times New Roman" w:hAnsi="Times New Roman" w:cs="Times New Roman"/>
          <w:color w:val="000000"/>
          <w:sz w:val="18"/>
          <w:szCs w:val="18"/>
          <w:lang w:eastAsia="tr-TR"/>
        </w:rPr>
        <w:t xml:space="preserve"> defa Gazete ilanı - Bir kez Resmi Gazete</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İhale ilan tarihi/</w:t>
      </w:r>
      <w:proofErr w:type="gramStart"/>
      <w:r w:rsidRPr="00707FBD">
        <w:rPr>
          <w:rFonts w:ascii="Times New Roman" w:eastAsia="Times New Roman" w:hAnsi="Times New Roman" w:cs="Times New Roman"/>
          <w:color w:val="000000"/>
          <w:sz w:val="18"/>
          <w:szCs w:val="18"/>
          <w:lang w:eastAsia="tr-TR"/>
        </w:rPr>
        <w:t>Saati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07</w:t>
      </w:r>
      <w:proofErr w:type="gramEnd"/>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/08 /</w:t>
      </w:r>
      <w:r w:rsidRPr="00707FBD">
        <w:rPr>
          <w:rFonts w:ascii="Times New Roman" w:eastAsia="Times New Roman" w:hAnsi="Times New Roman" w:cs="Times New Roman"/>
          <w:color w:val="000000"/>
          <w:sz w:val="18"/>
          <w:lang w:eastAsia="tr-TR"/>
        </w:rPr>
        <w:t>2012  Saat</w:t>
      </w:r>
      <w:r w:rsidRPr="00707FBD">
        <w:rPr>
          <w:rFonts w:ascii="Times New Roman" w:eastAsia="Times New Roman" w:hAnsi="Times New Roman" w:cs="Times New Roman"/>
          <w:color w:val="000000"/>
          <w:sz w:val="18"/>
          <w:szCs w:val="18"/>
          <w:lang w:eastAsia="tr-TR"/>
        </w:rPr>
        <w:t>: 11.00’de</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İlgili Mevzuat ve </w:t>
      </w:r>
      <w:proofErr w:type="gramStart"/>
      <w:r w:rsidRPr="00707FBD">
        <w:rPr>
          <w:rFonts w:ascii="Times New Roman" w:eastAsia="Times New Roman" w:hAnsi="Times New Roman" w:cs="Times New Roman"/>
          <w:color w:val="000000"/>
          <w:sz w:val="18"/>
          <w:szCs w:val="18"/>
          <w:lang w:eastAsia="tr-TR"/>
        </w:rPr>
        <w:t>Tebliğler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2886</w:t>
      </w:r>
      <w:proofErr w:type="gramEnd"/>
      <w:r w:rsidRPr="00707FBD">
        <w:rPr>
          <w:rFonts w:ascii="Times New Roman" w:eastAsia="Times New Roman" w:hAnsi="Times New Roman" w:cs="Times New Roman"/>
          <w:color w:val="000000"/>
          <w:sz w:val="18"/>
          <w:szCs w:val="18"/>
          <w:lang w:eastAsia="tr-TR"/>
        </w:rPr>
        <w:t xml:space="preserve"> sayılı yasa ve 5393 sayılı yasa.</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Kurumun adı -İhale Komisyonunun</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Toplantı yeri ve (İhalenin yapılacağı yer)</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lang w:eastAsia="tr-TR"/>
        </w:rPr>
        <w:t>adresi</w:t>
      </w:r>
      <w:r w:rsidRPr="00707FBD">
        <w:rPr>
          <w:rFonts w:ascii="Times New Roman" w:eastAsia="Times New Roman" w:hAnsi="Times New Roman" w:cs="Times New Roman"/>
          <w:color w:val="000000"/>
          <w:sz w:val="18"/>
          <w:szCs w:val="18"/>
          <w:lang w:eastAsia="tr-TR"/>
        </w:rPr>
        <w:t>, telefon ve</w:t>
      </w:r>
      <w:r w:rsidRPr="00707FBD">
        <w:rPr>
          <w:rFonts w:ascii="Times New Roman" w:eastAsia="Times New Roman" w:hAnsi="Times New Roman" w:cs="Times New Roman"/>
          <w:color w:val="000000"/>
          <w:sz w:val="18"/>
          <w:lang w:eastAsia="tr-TR"/>
        </w:rPr>
        <w:t> </w:t>
      </w:r>
      <w:proofErr w:type="spellStart"/>
      <w:r w:rsidRPr="00707FBD">
        <w:rPr>
          <w:rFonts w:ascii="Times New Roman" w:eastAsia="Times New Roman" w:hAnsi="Times New Roman" w:cs="Times New Roman"/>
          <w:color w:val="000000"/>
          <w:sz w:val="18"/>
          <w:lang w:eastAsia="tr-TR"/>
        </w:rPr>
        <w:t>fax</w:t>
      </w:r>
      <w:proofErr w:type="spellEnd"/>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szCs w:val="18"/>
          <w:lang w:eastAsia="tr-TR"/>
        </w:rPr>
        <w:t>numarası</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Fatih</w:t>
      </w:r>
      <w:proofErr w:type="gramEnd"/>
      <w:r w:rsidRPr="00707FBD">
        <w:rPr>
          <w:rFonts w:ascii="Times New Roman" w:eastAsia="Times New Roman" w:hAnsi="Times New Roman" w:cs="Times New Roman"/>
          <w:color w:val="000000"/>
          <w:sz w:val="18"/>
          <w:szCs w:val="18"/>
          <w:lang w:eastAsia="tr-TR"/>
        </w:rPr>
        <w:t xml:space="preserve"> Belediye Başkanlığı, Belediye Encümen Salonu Adnan Menderes Vatan Bulvarı N0:54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B Blok 1. kat (Asma kat) FATİH/İSTANBUL</w:t>
      </w:r>
    </w:p>
    <w:p w:rsidR="00707FBD" w:rsidRPr="00707FBD" w:rsidRDefault="00707FBD" w:rsidP="00707FBD">
      <w:pPr>
        <w:spacing w:after="0" w:line="240" w:lineRule="atLeast"/>
        <w:ind w:left="3402" w:hanging="2835"/>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SANTRAL: 453 14 53 /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453 14 00 (1443-1230) -FAKS: 0212 453 14 75</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3 - Taşınmazın satış ihalesi Belediye Encümenince 2886 sayılı Devlet İhale Yasası Hükümleri çerçevesinde Kapalı Teklif Usulü</w:t>
      </w:r>
      <w:r w:rsidRPr="00707FBD">
        <w:rPr>
          <w:rFonts w:ascii="Times New Roman" w:eastAsia="Times New Roman" w:hAnsi="Times New Roman" w:cs="Times New Roman"/>
          <w:color w:val="000000"/>
          <w:sz w:val="18"/>
          <w:lang w:eastAsia="tr-TR"/>
        </w:rPr>
        <w:t> ile  yapılacaktır</w:t>
      </w:r>
      <w:r w:rsidRPr="00707FBD">
        <w:rPr>
          <w:rFonts w:ascii="Times New Roman" w:eastAsia="Times New Roman" w:hAnsi="Times New Roman" w:cs="Times New Roman"/>
          <w:color w:val="000000"/>
          <w:sz w:val="18"/>
          <w:szCs w:val="18"/>
          <w:lang w:eastAsia="tr-TR"/>
        </w:rPr>
        <w:t>.</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Kapalı Teklif Usulü: Tekliflerin</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Hazırlanması : Kapalı</w:t>
      </w:r>
      <w:proofErr w:type="gramEnd"/>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xml:space="preserve">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w:t>
      </w:r>
      <w:r w:rsidRPr="00707FBD">
        <w:rPr>
          <w:rFonts w:ascii="Times New Roman" w:eastAsia="Times New Roman" w:hAnsi="Times New Roman" w:cs="Times New Roman"/>
          <w:color w:val="000000"/>
          <w:sz w:val="18"/>
          <w:szCs w:val="18"/>
          <w:lang w:eastAsia="tr-TR"/>
        </w:rPr>
        <w:lastRenderedPageBreak/>
        <w:t>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707FBD">
        <w:rPr>
          <w:rFonts w:ascii="Times New Roman" w:eastAsia="Times New Roman" w:hAnsi="Times New Roman" w:cs="Times New Roman"/>
          <w:color w:val="000000"/>
          <w:sz w:val="18"/>
          <w:lang w:eastAsia="tr-TR"/>
        </w:rPr>
        <w:t> reddolunarak </w:t>
      </w:r>
      <w:r w:rsidRPr="00707FBD">
        <w:rPr>
          <w:rFonts w:ascii="Times New Roman" w:eastAsia="Times New Roman" w:hAnsi="Times New Roman" w:cs="Times New Roman"/>
          <w:color w:val="000000"/>
          <w:sz w:val="18"/>
          <w:szCs w:val="18"/>
          <w:lang w:eastAsia="tr-TR"/>
        </w:rPr>
        <w:t>hiç yapılmamış sayılır. Tekliflerin verilmesi: 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 Komisyon başkanlığına verilen teklifler herhangi bir sebeple geri alınamaz.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4 - İhale komisyonu gerekçesini kararda belirtmek şartı ile ihaleyi yapıp yapmamakta serbesttir. Komisyonların ihaleyi yapmama kararına itiraz edilmez.</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Madde 5 - İhale komisyonları tarafından alınan ihale kararları İta Amirlerince karar tarihinden en geç 15 iş günü içerisinde onaylanır veya iptal edilir. İta Amirince karar iptal edilirse ihale hükümsüz sayılır. İta Amirince onaylanan ihale kararları onaylandığı tarihten itibaren en geç 5 iş günü içinde alıcıya veya vekiline imzası alınmak suretiyle bildirilir. Veya iadeli taahhütlü mektupla tebligat adresine postalanır. Mektubun postaya verilmesini takip eden 7. gün kararın alıcıya veya vekiline tebliğ tarihi sayılır. İta Amirince onaylanan ihale kararının alıcıya tebliğinden itibaren 15 gün içinde alıcı, İhale bedelini peşin yatırmak, ihale ile ilgili vergi, resim ve harçlar ile diğer giderleri </w:t>
      </w:r>
      <w:proofErr w:type="spellStart"/>
      <w:r w:rsidRPr="00707FBD">
        <w:rPr>
          <w:rFonts w:ascii="Times New Roman" w:eastAsia="Times New Roman" w:hAnsi="Times New Roman" w:cs="Times New Roman"/>
          <w:color w:val="000000"/>
          <w:sz w:val="18"/>
          <w:szCs w:val="18"/>
          <w:lang w:eastAsia="tr-TR"/>
        </w:rPr>
        <w:t>KDV’leri</w:t>
      </w:r>
      <w:r w:rsidRPr="00707FBD">
        <w:rPr>
          <w:rFonts w:ascii="Times New Roman" w:eastAsia="Times New Roman" w:hAnsi="Times New Roman" w:cs="Times New Roman"/>
          <w:color w:val="000000"/>
          <w:sz w:val="18"/>
          <w:lang w:eastAsia="tr-TR"/>
        </w:rPr>
        <w:t>dahil</w:t>
      </w:r>
      <w:proofErr w:type="spellEnd"/>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ödemek ve satın aldığı taşınmazı adına tescilini sağlamak zorundadır. Bu zorluklara uyulmadığı takdirde protesto çekmeye ve hüküm almaya gerek kalmaksızın ihale bozulur ve geçici teminat Belediye’ye irat kaydedilir. Vukua gelecek hasar zarar, fuzuli işgal, ruhsat,</w:t>
      </w:r>
      <w:r w:rsidRPr="00707FBD">
        <w:rPr>
          <w:rFonts w:ascii="Times New Roman" w:eastAsia="Times New Roman" w:hAnsi="Times New Roman" w:cs="Times New Roman"/>
          <w:color w:val="000000"/>
          <w:sz w:val="18"/>
          <w:lang w:eastAsia="tr-TR"/>
        </w:rPr>
        <w:t> </w:t>
      </w:r>
      <w:proofErr w:type="spellStart"/>
      <w:r w:rsidRPr="00707FBD">
        <w:rPr>
          <w:rFonts w:ascii="Times New Roman" w:eastAsia="Times New Roman" w:hAnsi="Times New Roman" w:cs="Times New Roman"/>
          <w:color w:val="000000"/>
          <w:sz w:val="18"/>
          <w:lang w:eastAsia="tr-TR"/>
        </w:rPr>
        <w:t>iskan</w:t>
      </w:r>
      <w:r w:rsidRPr="00707FBD">
        <w:rPr>
          <w:rFonts w:ascii="Times New Roman" w:eastAsia="Times New Roman" w:hAnsi="Times New Roman" w:cs="Times New Roman"/>
          <w:color w:val="000000"/>
          <w:sz w:val="18"/>
          <w:szCs w:val="18"/>
          <w:lang w:eastAsia="tr-TR"/>
        </w:rPr>
        <w:t>ve</w:t>
      </w:r>
      <w:proofErr w:type="spellEnd"/>
      <w:r w:rsidRPr="00707FBD">
        <w:rPr>
          <w:rFonts w:ascii="Times New Roman" w:eastAsia="Times New Roman" w:hAnsi="Times New Roman" w:cs="Times New Roman"/>
          <w:color w:val="000000"/>
          <w:sz w:val="18"/>
          <w:szCs w:val="18"/>
          <w:lang w:eastAsia="tr-TR"/>
        </w:rPr>
        <w:t xml:space="preserve"> diğer sebeplerle Belediyeden bir hak talebinde bulunamaz.</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6 - Satışa sunulan taşınmaz malın özellikleri Madde 2’de belirtilmiştir. Alıcı satın alacağı taşınmazın tüm özelliklerini önceden bilmiş ve vukuf peyda etmiş sayıldığından daha sonra ihalenin sonucuna dair itirazları ve hak talepleri Belediye nezdinde geçersiz sayılacaktır.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7 - İhale satış bedeli (Toplam: 46 adet bağımsız bölüm) üzerinden hesaplanacak katma değer vergisi (KDV) gayrimenkulün satış bedeli ile birlikte müşteriden peşin olarak tahsil edilecektir.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8 - İhaleye katılabilmek için 2886 sayılı Devlet İhale kanununda belirtilen niteliklere haiz olmak ve yine anılan kanunda açıklanan biçimde teklifte bulunmak ve geçici teminatı ve ihale iştirak teminatını süresi içinde yatırmak şarttır. Ayrıca kanuni</w:t>
      </w:r>
      <w:r w:rsidRPr="00707FBD">
        <w:rPr>
          <w:rFonts w:ascii="Times New Roman" w:eastAsia="Times New Roman" w:hAnsi="Times New Roman" w:cs="Times New Roman"/>
          <w:color w:val="000000"/>
          <w:sz w:val="18"/>
          <w:lang w:eastAsia="tr-TR"/>
        </w:rPr>
        <w:t> </w:t>
      </w:r>
      <w:proofErr w:type="spellStart"/>
      <w:r w:rsidRPr="00707FBD">
        <w:rPr>
          <w:rFonts w:ascii="Times New Roman" w:eastAsia="Times New Roman" w:hAnsi="Times New Roman" w:cs="Times New Roman"/>
          <w:color w:val="000000"/>
          <w:sz w:val="18"/>
          <w:lang w:eastAsia="tr-TR"/>
        </w:rPr>
        <w:t>ikametgah</w:t>
      </w:r>
      <w:r w:rsidRPr="00707FBD">
        <w:rPr>
          <w:rFonts w:ascii="Times New Roman" w:eastAsia="Times New Roman" w:hAnsi="Times New Roman" w:cs="Times New Roman"/>
          <w:color w:val="000000"/>
          <w:sz w:val="18"/>
          <w:szCs w:val="18"/>
          <w:lang w:eastAsia="tr-TR"/>
        </w:rPr>
        <w:t>sahibi</w:t>
      </w:r>
      <w:proofErr w:type="spellEnd"/>
      <w:r w:rsidRPr="00707FBD">
        <w:rPr>
          <w:rFonts w:ascii="Times New Roman" w:eastAsia="Times New Roman" w:hAnsi="Times New Roman" w:cs="Times New Roman"/>
          <w:color w:val="000000"/>
          <w:sz w:val="18"/>
          <w:szCs w:val="18"/>
          <w:lang w:eastAsia="tr-TR"/>
        </w:rPr>
        <w:t xml:space="preserve"> olunması gereklidir.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9 - 2886 sayılı devlet İhale kanununun 6’ncı maddesinde sayılanlardan olmamak, Kanun'un 83, 84 ve 85 inci maddeleri ve diğer kanunlardaki hükümler gereğince geçici veya sürekli olarak kamu ihalelerine katılmaktan yasaklanmış olanlar, İhaleye katılamaz. Bu yasağa uymayarak girenler üzerine satış yapılmış bulunur ise su satış bozulur. Teminat irat</w:t>
      </w:r>
      <w:r w:rsidRPr="00707FBD">
        <w:rPr>
          <w:rFonts w:ascii="Times New Roman" w:eastAsia="Times New Roman" w:hAnsi="Times New Roman" w:cs="Times New Roman"/>
          <w:color w:val="000000"/>
          <w:sz w:val="18"/>
          <w:lang w:eastAsia="tr-TR"/>
        </w:rPr>
        <w:t> kaydolunur</w:t>
      </w:r>
      <w:r w:rsidRPr="00707FBD">
        <w:rPr>
          <w:rFonts w:ascii="Times New Roman" w:eastAsia="Times New Roman" w:hAnsi="Times New Roman" w:cs="Times New Roman"/>
          <w:color w:val="000000"/>
          <w:sz w:val="18"/>
          <w:szCs w:val="18"/>
          <w:lang w:eastAsia="tr-TR"/>
        </w:rPr>
        <w:t>.</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10 - Belediyemize ait olan Madde 2’de liste halinde nitelikleri belirtilen (36 adet</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dükkan</w:t>
      </w:r>
      <w:proofErr w:type="gramEnd"/>
      <w:r w:rsidRPr="00707FBD">
        <w:rPr>
          <w:rFonts w:ascii="Times New Roman" w:eastAsia="Times New Roman" w:hAnsi="Times New Roman" w:cs="Times New Roman"/>
          <w:color w:val="000000"/>
          <w:sz w:val="18"/>
          <w:szCs w:val="18"/>
          <w:lang w:eastAsia="tr-TR"/>
        </w:rPr>
        <w:t>, 1 adet Sergi salonu, 1 adet Çocuk Oyun alanı ve 8 adet Sinema salonu olmak üzere Toplam: 46 adet bağımsız bölümün tamamı için teklif alınarak satışa sunulacaktır.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11 - İkinci İhale ilanının gazete de yayınlandığı tarihten sonra, İhaleye katılmak isteyenler %3 geçici teminat ile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 xml:space="preserve">%5 </w:t>
      </w:r>
      <w:proofErr w:type="spellStart"/>
      <w:r w:rsidRPr="00707FBD">
        <w:rPr>
          <w:rFonts w:ascii="Times New Roman" w:eastAsia="Times New Roman" w:hAnsi="Times New Roman" w:cs="Times New Roman"/>
          <w:color w:val="000000"/>
          <w:sz w:val="18"/>
          <w:szCs w:val="18"/>
          <w:lang w:eastAsia="tr-TR"/>
        </w:rPr>
        <w:t>ihale</w:t>
      </w:r>
      <w:r w:rsidRPr="00707FBD">
        <w:rPr>
          <w:rFonts w:ascii="Times New Roman" w:eastAsia="Times New Roman" w:hAnsi="Times New Roman" w:cs="Times New Roman"/>
          <w:color w:val="000000"/>
          <w:sz w:val="18"/>
          <w:lang w:eastAsia="tr-TR"/>
        </w:rPr>
        <w:t>iştirak</w:t>
      </w:r>
      <w:proofErr w:type="spellEnd"/>
      <w:r w:rsidRPr="00707FBD">
        <w:rPr>
          <w:rFonts w:ascii="Times New Roman" w:eastAsia="Times New Roman" w:hAnsi="Times New Roman" w:cs="Times New Roman"/>
          <w:color w:val="000000"/>
          <w:sz w:val="18"/>
          <w:lang w:eastAsia="tr-TR"/>
        </w:rPr>
        <w:t>  teminatını </w:t>
      </w:r>
      <w:r w:rsidRPr="00707FBD">
        <w:rPr>
          <w:rFonts w:ascii="Times New Roman" w:eastAsia="Times New Roman" w:hAnsi="Times New Roman" w:cs="Times New Roman"/>
          <w:color w:val="000000"/>
          <w:sz w:val="18"/>
          <w:szCs w:val="18"/>
          <w:lang w:eastAsia="tr-TR"/>
        </w:rPr>
        <w:t xml:space="preserve">Fatih Belediye Başkanlığı veznesine yatırarak, ya da Banka teminat Mektubunu vererek (Teminat mektubu verilecek ise limit </w:t>
      </w:r>
      <w:proofErr w:type="gramStart"/>
      <w:r w:rsidRPr="00707FBD">
        <w:rPr>
          <w:rFonts w:ascii="Times New Roman" w:eastAsia="Times New Roman" w:hAnsi="Times New Roman" w:cs="Times New Roman"/>
          <w:color w:val="000000"/>
          <w:sz w:val="18"/>
          <w:szCs w:val="18"/>
          <w:lang w:eastAsia="tr-TR"/>
        </w:rPr>
        <w:t>dahili</w:t>
      </w:r>
      <w:proofErr w:type="gramEnd"/>
      <w:r w:rsidRPr="00707FBD">
        <w:rPr>
          <w:rFonts w:ascii="Times New Roman" w:eastAsia="Times New Roman" w:hAnsi="Times New Roman" w:cs="Times New Roman"/>
          <w:color w:val="000000"/>
          <w:sz w:val="18"/>
          <w:szCs w:val="18"/>
          <w:lang w:eastAsia="tr-TR"/>
        </w:rPr>
        <w:t xml:space="preserve"> süresiz ibaresi şartı aranır.) Şartnamesinde belirtilen eklerle ve teklif Mektubu ile birlikte (Teminatını yatırmayanlar bu ihaleye katılamazlar.) Teklifler, ihale günü</w:t>
      </w:r>
      <w:r w:rsidRPr="00707FBD">
        <w:rPr>
          <w:rFonts w:ascii="Times New Roman" w:eastAsia="Times New Roman" w:hAnsi="Times New Roman" w:cs="Times New Roman"/>
          <w:color w:val="000000"/>
          <w:sz w:val="18"/>
          <w:lang w:eastAsia="tr-TR"/>
        </w:rPr>
        <w:t> olan  </w:t>
      </w:r>
      <w:proofErr w:type="gramStart"/>
      <w:r w:rsidRPr="00707FBD">
        <w:rPr>
          <w:rFonts w:ascii="Times New Roman" w:eastAsia="Times New Roman" w:hAnsi="Times New Roman" w:cs="Times New Roman"/>
          <w:color w:val="000000"/>
          <w:sz w:val="18"/>
          <w:lang w:eastAsia="tr-TR"/>
        </w:rPr>
        <w:t>07</w:t>
      </w:r>
      <w:r w:rsidRPr="00707FBD">
        <w:rPr>
          <w:rFonts w:ascii="Times New Roman" w:eastAsia="Times New Roman" w:hAnsi="Times New Roman" w:cs="Times New Roman"/>
          <w:color w:val="000000"/>
          <w:sz w:val="18"/>
          <w:szCs w:val="18"/>
          <w:lang w:eastAsia="tr-TR"/>
        </w:rPr>
        <w:t>/08/2012</w:t>
      </w:r>
      <w:proofErr w:type="gramEnd"/>
      <w:r w:rsidRPr="00707FBD">
        <w:rPr>
          <w:rFonts w:ascii="Times New Roman" w:eastAsia="Times New Roman" w:hAnsi="Times New Roman" w:cs="Times New Roman"/>
          <w:color w:val="000000"/>
          <w:sz w:val="18"/>
          <w:szCs w:val="18"/>
          <w:lang w:eastAsia="tr-TR"/>
        </w:rPr>
        <w:t xml:space="preserve"> tarih, Saat 10:00’a kadar Fatih Belediye Başkanlığı Yazı İşleri Müdürlüğü, Encümen Şefliğine vererek, (İhale komisyonu) İhale komisyonunda belirtilen gün ve saatte hazır bulunacaklardır.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12 - İhaleye katılabilmek için isteklilerden aşağıdaki belgeler istenir.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A - Gerçek kişi olması halinde;</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1. T.C. Kimlik Numarasını içerir Nüfus Cüzdan Sureti,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2.</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İkametgah</w:t>
      </w:r>
      <w:proofErr w:type="gramEnd"/>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belgesi,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3. Noter tasdikli imza beyannamesi,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4. İhaleye ait şartname ve eklerini satın almak.</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w:t>
      </w:r>
      <w:proofErr w:type="gramEnd"/>
      <w:r w:rsidRPr="00707FBD">
        <w:rPr>
          <w:rFonts w:ascii="Times New Roman" w:eastAsia="Times New Roman" w:hAnsi="Times New Roman" w:cs="Times New Roman"/>
          <w:color w:val="000000"/>
          <w:sz w:val="18"/>
          <w:szCs w:val="18"/>
          <w:lang w:eastAsia="tr-TR"/>
        </w:rPr>
        <w:t>Dekont veya makbuz ile belgelendirilecektir.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5. Teminatın yatırıldığına ilişkin belge aslı, (Teminat mektubu ise, teminat mektuplarının</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asılları,</w:t>
      </w:r>
      <w:proofErr w:type="gramEnd"/>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ve Banka teyit yazısı.)</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6. Temsil durumunda Noter tasdikli</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vekaletname</w:t>
      </w:r>
      <w:proofErr w:type="gramEnd"/>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ve vekalet edene ait imza beyannamesi,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7. Ortak girişim olması halinde Noter tasdikli Ortak Girişim Beyannamesi,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8. Belediyeye borcu olmadığına dair Mali Hizmetler Müdürlüğünden alınacak borcu yoktur yazısı bu belgeyi alamayanların ihaleye katılması mümkün değildir. (6183 sayılı yasanın 48. Maddesine göre yapılandırılmış borçlar istisna kabul edilecektir).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9. Teklif ile birlikte verilecek olan ihale dosyasındaki tüm dokümanların her sayfasının imza edilmesi, (Bu imza, ihale dosyasındaki dokümanlarda yer alan hükümler ile bu dosyaya bağlı diğer eklerdeki hükümlerin kabul edildiği anlamını taşır.)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10. İhale tarihinden en fazla bir ay önceki tarih esas alınmak kaydıyla bağlı olduğu Vergi Dairesine borcunun bulunmadığına dair belgenin aslı veya noter tasdikli örneğini vermek.</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lastRenderedPageBreak/>
        <w:t>11. İhale tarihinden en fazla bir ay önceki tarih esas alınmak kaydıyla SGK Kurumuna borcunun bulunmadığına dair belgenin aslı veya noter tasdikli örneğini vermek.</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12. Tebligat için adres bildirimi,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13. Teklif edilen meblağın rakam ve yazı ile belirtildiği, açık adresli ve imzalı Şartname eki Teklif mektubu.</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B - Tüzel kişi olması halinde;</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1.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dair belge, (faaliyet belgesi ve Ticaret Sicil Gazetesi)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2. Tüzel kişiler adına ihaleye katılacak veya teklifte bulunacak kişilerin tüzel kişiliği temsile tam yetkili olduklarını gösterir noterce tasdikli imza sirküleri</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w:t>
      </w:r>
      <w:proofErr w:type="gramEnd"/>
      <w:r w:rsidRPr="00707FBD">
        <w:rPr>
          <w:rFonts w:ascii="Times New Roman" w:eastAsia="Times New Roman" w:hAnsi="Times New Roman" w:cs="Times New Roman"/>
          <w:color w:val="000000"/>
          <w:sz w:val="18"/>
          <w:szCs w:val="18"/>
          <w:lang w:eastAsia="tr-TR"/>
        </w:rPr>
        <w:t>Dernekler için ihaleye katılmak üzere yetkilendirdikleri kişiyi belirten karar defterinin ilgili sayfasının Noter tasdikli sureti ve yetkilinin (Noter tasdikli imza beyannamesi),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3. Dernekler için Dernek Tüzüğünün noter tasdikli sureti,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4. Teminat mektubu veya makbuzun aslı, (Teminat mektubu ise, teminat mektuplarının</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asılları,</w:t>
      </w:r>
      <w:proofErr w:type="gramEnd"/>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ve Banka teyit yazısı.)</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5. Temsil durumunda Noter tasdikli</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vekaletname</w:t>
      </w:r>
      <w:proofErr w:type="gramEnd"/>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ve vekalet edene ait imza beyannamesi,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6. Kamu Tüzel Kişileri söz konusu olduğunda, tüzel kişilik adına ihaleye katılacak veya teklifte bulunacak kişilerin temsile yetkili olduğunu belirtir Noter tasdikli belge.(imza sirküleri.)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7. </w:t>
      </w:r>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İhaleye ait şartname ve eklerini satın almak.</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w:t>
      </w:r>
      <w:proofErr w:type="gramEnd"/>
      <w:r w:rsidRPr="00707FBD">
        <w:rPr>
          <w:rFonts w:ascii="Times New Roman" w:eastAsia="Times New Roman" w:hAnsi="Times New Roman" w:cs="Times New Roman"/>
          <w:color w:val="000000"/>
          <w:sz w:val="18"/>
          <w:szCs w:val="18"/>
          <w:lang w:eastAsia="tr-TR"/>
        </w:rPr>
        <w:t>Dekont veya makbuz ile belgelendirilecektir.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8. Ortak girişim olması halinde Noter tasdikli Ortak Girişim Beyannamesi,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9. Belediyeye borcu olmadığına dair Mali Hizmetler Müdürlüğünden alınacak borcu yoktur yazısı bu belgeyi alamayanların ihaleye katılması mümkün değildir.(6183 sayılı yasanın 48. Maddesine göre yapılandırılmış borçlar istisna kabul edilecektir).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10. İhale tarihinden en fazla bir ay önceki tarih esas alınmak kaydıyla bağlı olduğu Vergi Dairesine borcunun bulunmadığına dair belgenin aslı veya noter tasdikli örneğini vermek.</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11. İhale tarihinden en fazla bir ay önceki tarih esas alınmak kaydıyla SGK Kurumuna borcunun bulunmadığına dair belgenin aslı veya noter tasdikli örneğini vermek.</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12. Tebligat için adres bildirimi,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13. Teklif edilen meblağın rakam ve yazı ile belirtildiği, açık adresli ve imzalı Şartname eki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Teklif mektubu.</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C - Ortak Girişim olması halinde:</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 Katılımcının ortaklarına ait hisse miktarlarını,</w:t>
      </w:r>
      <w:r w:rsidRPr="00707FBD">
        <w:rPr>
          <w:rFonts w:ascii="Times New Roman" w:eastAsia="Times New Roman" w:hAnsi="Times New Roman" w:cs="Times New Roman"/>
          <w:color w:val="000000"/>
          <w:sz w:val="18"/>
          <w:lang w:eastAsia="tr-TR"/>
        </w:rPr>
        <w:t> </w:t>
      </w:r>
      <w:proofErr w:type="gramStart"/>
      <w:r w:rsidRPr="00707FBD">
        <w:rPr>
          <w:rFonts w:ascii="Times New Roman" w:eastAsia="Times New Roman" w:hAnsi="Times New Roman" w:cs="Times New Roman"/>
          <w:color w:val="000000"/>
          <w:sz w:val="18"/>
          <w:lang w:eastAsia="tr-TR"/>
        </w:rPr>
        <w:t>nominal</w:t>
      </w:r>
      <w:proofErr w:type="gramEnd"/>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değerini ve oranını gösteren bir tablo ekinde sunulan noter tasdikli pay defteri sureti.</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13 - Bu iş için yapılmış ilan bedelleri satış bedelinin tahsili esnasında</w:t>
      </w:r>
      <w:r w:rsidRPr="00707FBD">
        <w:rPr>
          <w:rFonts w:ascii="Times New Roman" w:eastAsia="Times New Roman" w:hAnsi="Times New Roman" w:cs="Times New Roman"/>
          <w:color w:val="000000"/>
          <w:sz w:val="18"/>
          <w:lang w:eastAsia="tr-TR"/>
        </w:rPr>
        <w:t> </w:t>
      </w:r>
      <w:proofErr w:type="spellStart"/>
      <w:r w:rsidRPr="00707FBD">
        <w:rPr>
          <w:rFonts w:ascii="Times New Roman" w:eastAsia="Times New Roman" w:hAnsi="Times New Roman" w:cs="Times New Roman"/>
          <w:color w:val="000000"/>
          <w:sz w:val="18"/>
          <w:lang w:eastAsia="tr-TR"/>
        </w:rPr>
        <w:t>def’aten</w:t>
      </w:r>
      <w:proofErr w:type="spellEnd"/>
      <w:r w:rsidRPr="00707FBD">
        <w:rPr>
          <w:rFonts w:ascii="Times New Roman" w:eastAsia="Times New Roman" w:hAnsi="Times New Roman" w:cs="Times New Roman"/>
          <w:color w:val="000000"/>
          <w:sz w:val="18"/>
          <w:lang w:eastAsia="tr-TR"/>
        </w:rPr>
        <w:t> </w:t>
      </w:r>
      <w:r w:rsidRPr="00707FBD">
        <w:rPr>
          <w:rFonts w:ascii="Times New Roman" w:eastAsia="Times New Roman" w:hAnsi="Times New Roman" w:cs="Times New Roman"/>
          <w:color w:val="000000"/>
          <w:sz w:val="18"/>
          <w:szCs w:val="18"/>
          <w:lang w:eastAsia="tr-TR"/>
        </w:rPr>
        <w:t>istekli tarafından ödenecektir.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 xml:space="preserve">Madde 14 - İhaleyi yapan İdarenin, İta Amirleri, İhale işlemlerini hazırlamak, yürütmek, sonuçlandırmak ve denetlemekle görevli olanlar ile bunların eşleri ve ikinci dereceye kadar kan ve </w:t>
      </w:r>
      <w:proofErr w:type="gramStart"/>
      <w:r w:rsidRPr="00707FBD">
        <w:rPr>
          <w:rFonts w:ascii="Times New Roman" w:eastAsia="Times New Roman" w:hAnsi="Times New Roman" w:cs="Times New Roman"/>
          <w:color w:val="000000"/>
          <w:sz w:val="18"/>
          <w:szCs w:val="18"/>
          <w:lang w:eastAsia="tr-TR"/>
        </w:rPr>
        <w:t>sıhri</w:t>
      </w:r>
      <w:proofErr w:type="gramEnd"/>
      <w:r w:rsidRPr="00707FBD">
        <w:rPr>
          <w:rFonts w:ascii="Times New Roman" w:eastAsia="Times New Roman" w:hAnsi="Times New Roman" w:cs="Times New Roman"/>
          <w:color w:val="000000"/>
          <w:sz w:val="18"/>
          <w:szCs w:val="18"/>
          <w:lang w:eastAsia="tr-TR"/>
        </w:rPr>
        <w:t xml:space="preserve"> hısımları, bunların </w:t>
      </w:r>
      <w:proofErr w:type="spellStart"/>
      <w:r w:rsidRPr="00707FBD">
        <w:rPr>
          <w:rFonts w:ascii="Times New Roman" w:eastAsia="Times New Roman" w:hAnsi="Times New Roman" w:cs="Times New Roman"/>
          <w:color w:val="000000"/>
          <w:sz w:val="18"/>
          <w:szCs w:val="18"/>
          <w:lang w:eastAsia="tr-TR"/>
        </w:rPr>
        <w:t>takları</w:t>
      </w:r>
      <w:proofErr w:type="spellEnd"/>
      <w:r w:rsidRPr="00707FBD">
        <w:rPr>
          <w:rFonts w:ascii="Times New Roman" w:eastAsia="Times New Roman" w:hAnsi="Times New Roman" w:cs="Times New Roman"/>
          <w:color w:val="000000"/>
          <w:sz w:val="18"/>
          <w:szCs w:val="18"/>
          <w:lang w:eastAsia="tr-TR"/>
        </w:rPr>
        <w:t xml:space="preserve"> ve geçici veya sürekli olarak bu ihaleye katılamazlar. Bu yasağa uymayarak girenler üzerine satış yapılmış bulunur ise su satış bozulur. Teminat irat</w:t>
      </w:r>
      <w:r w:rsidRPr="00707FBD">
        <w:rPr>
          <w:rFonts w:ascii="Times New Roman" w:eastAsia="Times New Roman" w:hAnsi="Times New Roman" w:cs="Times New Roman"/>
          <w:color w:val="000000"/>
          <w:sz w:val="18"/>
          <w:lang w:eastAsia="tr-TR"/>
        </w:rPr>
        <w:t> kaydolunur</w:t>
      </w:r>
      <w:r w:rsidRPr="00707FBD">
        <w:rPr>
          <w:rFonts w:ascii="Times New Roman" w:eastAsia="Times New Roman" w:hAnsi="Times New Roman" w:cs="Times New Roman"/>
          <w:color w:val="000000"/>
          <w:sz w:val="18"/>
          <w:szCs w:val="18"/>
          <w:lang w:eastAsia="tr-TR"/>
        </w:rPr>
        <w:t>.</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15 - Bu satış ve devirle ilgili her türlü vergi, resim, vakfiye, karar pulu, harç ve diğer giderler ile birlikte alıcıya aittir.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16 - İdare, ihale gününe kadar, ilan edilen taşınmaların ihalesinden vazgeçme hak ve yetkisine sahiptir.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17 - 2886 sayılı Devlet İhale Kanunu çerçevesinde ve Şartnamede belirtildiği şekilde ihalelere katılamayacak olan şirketler ihalelere teklif veremezler. Teklif vermiş olsalar dahi teklifleri değerlendirmeye alınmayacaktır.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18 - İhale üzerinde kalan şahıs veya şirketler yasal süresi içerisinde satış bedelini yatırmadıkları takdirde geçici ve iştirak teminatları bütçeye irat kaydedilecektir.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19 - İsteklilerden telgrafla yapılan müracaatları ve postada meydana gelen gecikmeler kabul edilmez.</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Madde 20 - İş bu ihale ilanı genel bilgi mahiyetinde olup, satışta ihale şartnamesi hükümleri uygulanacaktır.</w:t>
      </w:r>
    </w:p>
    <w:p w:rsidR="00707FBD" w:rsidRPr="00707FBD" w:rsidRDefault="00707FBD" w:rsidP="00707FBD">
      <w:pPr>
        <w:spacing w:after="0" w:line="240" w:lineRule="atLeast"/>
        <w:ind w:firstLine="567"/>
        <w:jc w:val="both"/>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İlan olunur.</w:t>
      </w:r>
    </w:p>
    <w:p w:rsidR="00707FBD" w:rsidRPr="00707FBD" w:rsidRDefault="00707FBD" w:rsidP="00707FBD">
      <w:pPr>
        <w:spacing w:after="0" w:line="240" w:lineRule="atLeast"/>
        <w:ind w:firstLine="567"/>
        <w:jc w:val="right"/>
        <w:rPr>
          <w:rFonts w:ascii="Times New Roman" w:eastAsia="Times New Roman" w:hAnsi="Times New Roman" w:cs="Times New Roman"/>
          <w:color w:val="000000"/>
          <w:sz w:val="20"/>
          <w:szCs w:val="20"/>
          <w:lang w:eastAsia="tr-TR"/>
        </w:rPr>
      </w:pPr>
      <w:r w:rsidRPr="00707FBD">
        <w:rPr>
          <w:rFonts w:ascii="Times New Roman" w:eastAsia="Times New Roman" w:hAnsi="Times New Roman" w:cs="Times New Roman"/>
          <w:color w:val="000000"/>
          <w:sz w:val="18"/>
          <w:szCs w:val="18"/>
          <w:lang w:eastAsia="tr-TR"/>
        </w:rPr>
        <w:t>6035/1-1</w:t>
      </w:r>
    </w:p>
    <w:p w:rsidR="00707FBD" w:rsidRPr="00707FBD" w:rsidRDefault="00707FBD" w:rsidP="00707FBD">
      <w:pPr>
        <w:spacing w:after="0" w:line="240" w:lineRule="atLeast"/>
        <w:rPr>
          <w:rFonts w:ascii="Times New Roman" w:eastAsia="Times New Roman" w:hAnsi="Times New Roman" w:cs="Times New Roman"/>
          <w:color w:val="000000"/>
          <w:sz w:val="27"/>
          <w:szCs w:val="27"/>
          <w:lang w:eastAsia="tr-TR"/>
        </w:rPr>
      </w:pPr>
      <w:hyperlink r:id="rId4" w:anchor="_top" w:history="1">
        <w:r w:rsidRPr="00707FBD">
          <w:rPr>
            <w:rFonts w:ascii="Arial" w:eastAsia="Times New Roman" w:hAnsi="Arial" w:cs="Arial"/>
            <w:color w:val="800080"/>
            <w:sz w:val="28"/>
            <w:u w:val="single"/>
            <w:lang w:val="en-US" w:eastAsia="tr-TR"/>
          </w:rPr>
          <w:t>▲</w:t>
        </w:r>
      </w:hyperlink>
    </w:p>
    <w:p w:rsidR="004F4F28" w:rsidRDefault="004F4F28"/>
    <w:sectPr w:rsidR="004F4F28" w:rsidSect="004F4F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7FBD"/>
    <w:rsid w:val="004F4F28"/>
    <w:rsid w:val="00707F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07FBD"/>
  </w:style>
  <w:style w:type="character" w:customStyle="1" w:styleId="grame">
    <w:name w:val="grame"/>
    <w:basedOn w:val="VarsaylanParagrafYazTipi"/>
    <w:rsid w:val="00707FBD"/>
  </w:style>
  <w:style w:type="character" w:customStyle="1" w:styleId="spelle">
    <w:name w:val="spelle"/>
    <w:basedOn w:val="VarsaylanParagrafYazTipi"/>
    <w:rsid w:val="00707FBD"/>
  </w:style>
  <w:style w:type="paragraph" w:styleId="NormalWeb">
    <w:name w:val="Normal (Web)"/>
    <w:basedOn w:val="Normal"/>
    <w:uiPriority w:val="99"/>
    <w:semiHidden/>
    <w:unhideWhenUsed/>
    <w:rsid w:val="00707F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6char">
    <w:name w:val="balk6char"/>
    <w:basedOn w:val="VarsaylanParagrafYazTipi"/>
    <w:rsid w:val="00707FBD"/>
  </w:style>
  <w:style w:type="character" w:styleId="Kpr">
    <w:name w:val="Hyperlink"/>
    <w:basedOn w:val="VarsaylanParagrafYazTipi"/>
    <w:uiPriority w:val="99"/>
    <w:semiHidden/>
    <w:unhideWhenUsed/>
    <w:rsid w:val="00707FBD"/>
    <w:rPr>
      <w:color w:val="0000FF"/>
      <w:u w:val="single"/>
    </w:rPr>
  </w:style>
  <w:style w:type="character" w:styleId="zlenenKpr">
    <w:name w:val="FollowedHyperlink"/>
    <w:basedOn w:val="VarsaylanParagrafYazTipi"/>
    <w:uiPriority w:val="99"/>
    <w:semiHidden/>
    <w:unhideWhenUsed/>
    <w:rsid w:val="00707FBD"/>
    <w:rPr>
      <w:color w:val="800080"/>
      <w:u w:val="single"/>
    </w:rPr>
  </w:style>
</w:styles>
</file>

<file path=word/webSettings.xml><?xml version="1.0" encoding="utf-8"?>
<w:webSettings xmlns:r="http://schemas.openxmlformats.org/officeDocument/2006/relationships" xmlns:w="http://schemas.openxmlformats.org/wordprocessingml/2006/main">
  <w:divs>
    <w:div w:id="18212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2501</Words>
  <Characters>14257</Characters>
  <Application>Microsoft Office Word</Application>
  <DocSecurity>0</DocSecurity>
  <Lines>118</Lines>
  <Paragraphs>33</Paragraphs>
  <ScaleCrop>false</ScaleCrop>
  <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2012-07-23T05:57:00Z</dcterms:created>
  <dcterms:modified xsi:type="dcterms:W3CDTF">2012-07-23T06:06:00Z</dcterms:modified>
</cp:coreProperties>
</file>