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F0" w:rsidRPr="003859F0" w:rsidRDefault="003859F0" w:rsidP="003859F0">
      <w:pPr>
        <w:spacing w:after="0" w:line="240" w:lineRule="atLeast"/>
        <w:jc w:val="center"/>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ÜST HAKKI TESİS EDİLEREK İNŞAAT YAPTIRILACAKTIR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b/>
          <w:bCs/>
          <w:color w:val="0000CC"/>
          <w:sz w:val="18"/>
          <w:szCs w:val="18"/>
          <w:lang w:eastAsia="tr-TR"/>
        </w:rPr>
        <w:t>Ankara Büyükşehir Belediye Başkanlığından:</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Ankara İli, Altındağ İlçesi UTM Kentsel Tasarım Projesi Alanı sınırları içerisinde bulunan, mülkiyeti Ankara Büyükşehir Belediyesine ait aşağıda işin adı, İmar ve inşaat durumları belirtilen taşınmazlar üzerine, 2886 sayılı Devlet İhale Kanunun 36. Maddesine göre kapalı teklif usulü Sınırlı Ayni Hak Tesis Edilmesi ile inşaat yaptırılacaktır.</w:t>
      </w:r>
    </w:p>
    <w:p w:rsidR="00F132B5" w:rsidRDefault="00F132B5"/>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İLİ</w:t>
      </w:r>
      <w:r>
        <w:rPr>
          <w:rFonts w:ascii="Times New Roman" w:eastAsia="Times New Roman" w:hAnsi="Times New Roman" w:cs="Times New Roman"/>
          <w:sz w:val="18"/>
          <w:szCs w:val="18"/>
          <w:lang w:eastAsia="tr-TR"/>
        </w:rPr>
        <w:t>:</w:t>
      </w:r>
      <w:r w:rsidRPr="003859F0">
        <w:rPr>
          <w:rFonts w:ascii="Times New Roman" w:eastAsia="Times New Roman" w:hAnsi="Times New Roman" w:cs="Times New Roman"/>
          <w:sz w:val="18"/>
          <w:szCs w:val="18"/>
          <w:lang w:eastAsia="tr-TR"/>
        </w:rPr>
        <w:t xml:space="preserve"> ANKARA</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İLÇESİ</w:t>
      </w:r>
      <w:r>
        <w:rPr>
          <w:rFonts w:ascii="Times New Roman" w:eastAsia="Times New Roman" w:hAnsi="Times New Roman" w:cs="Times New Roman"/>
          <w:sz w:val="18"/>
          <w:szCs w:val="18"/>
          <w:lang w:eastAsia="tr-TR"/>
        </w:rPr>
        <w:t>:</w:t>
      </w:r>
      <w:r w:rsidRPr="003859F0">
        <w:rPr>
          <w:rFonts w:ascii="Times New Roman" w:eastAsia="Times New Roman" w:hAnsi="Times New Roman" w:cs="Times New Roman"/>
          <w:sz w:val="18"/>
          <w:szCs w:val="18"/>
          <w:lang w:eastAsia="tr-TR"/>
        </w:rPr>
        <w:t xml:space="preserve"> ALTINDAĞ</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MH</w:t>
      </w:r>
      <w:proofErr w:type="gramStart"/>
      <w:r w:rsidRPr="003859F0">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w:t>
      </w:r>
      <w:proofErr w:type="gramEnd"/>
      <w:r w:rsidRPr="003859F0">
        <w:rPr>
          <w:rFonts w:ascii="Times New Roman" w:eastAsia="Times New Roman" w:hAnsi="Times New Roman" w:cs="Times New Roman"/>
          <w:sz w:val="18"/>
          <w:szCs w:val="18"/>
          <w:lang w:eastAsia="tr-TR"/>
        </w:rPr>
        <w:t xml:space="preserve"> SEBZE BAHÇELERİ</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ADA / PARSEL</w:t>
      </w:r>
      <w:r>
        <w:rPr>
          <w:rFonts w:ascii="Times New Roman" w:eastAsia="Times New Roman" w:hAnsi="Times New Roman" w:cs="Times New Roman"/>
          <w:sz w:val="18"/>
          <w:szCs w:val="18"/>
          <w:lang w:eastAsia="tr-TR"/>
        </w:rPr>
        <w:t>:</w:t>
      </w:r>
      <w:r w:rsidRPr="003859F0">
        <w:rPr>
          <w:rFonts w:ascii="Times New Roman" w:eastAsia="Times New Roman" w:hAnsi="Times New Roman" w:cs="Times New Roman"/>
          <w:sz w:val="18"/>
          <w:szCs w:val="18"/>
          <w:lang w:eastAsia="tr-TR"/>
        </w:rPr>
        <w:t xml:space="preserve"> 17052/8</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ARSA ALANI M2</w:t>
      </w:r>
      <w:r>
        <w:rPr>
          <w:rFonts w:ascii="Times New Roman" w:eastAsia="Times New Roman" w:hAnsi="Times New Roman" w:cs="Times New Roman"/>
          <w:sz w:val="18"/>
          <w:szCs w:val="18"/>
          <w:lang w:eastAsia="tr-TR"/>
        </w:rPr>
        <w:t>:</w:t>
      </w:r>
      <w:r w:rsidRPr="003859F0">
        <w:rPr>
          <w:rFonts w:ascii="Times New Roman" w:eastAsia="Times New Roman" w:hAnsi="Times New Roman" w:cs="Times New Roman"/>
          <w:sz w:val="18"/>
          <w:szCs w:val="18"/>
          <w:lang w:eastAsia="tr-TR"/>
        </w:rPr>
        <w:t xml:space="preserve"> 3.427,00</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EMSAL</w:t>
      </w:r>
      <w:r>
        <w:rPr>
          <w:rFonts w:ascii="Times New Roman" w:eastAsia="Times New Roman" w:hAnsi="Times New Roman" w:cs="Times New Roman"/>
          <w:sz w:val="18"/>
          <w:szCs w:val="18"/>
          <w:lang w:eastAsia="tr-TR"/>
        </w:rPr>
        <w:t>:</w:t>
      </w:r>
      <w:r w:rsidRPr="003859F0">
        <w:rPr>
          <w:rFonts w:ascii="Times New Roman" w:eastAsia="Times New Roman" w:hAnsi="Times New Roman" w:cs="Times New Roman"/>
          <w:sz w:val="18"/>
          <w:szCs w:val="18"/>
          <w:lang w:eastAsia="tr-TR"/>
        </w:rPr>
        <w:t xml:space="preserve"> 3,5</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TOPLAM İNŞAAT ALANI m</w:t>
      </w:r>
      <w:r w:rsidRPr="003859F0">
        <w:rPr>
          <w:rFonts w:ascii="Times New Roman" w:eastAsia="Times New Roman" w:hAnsi="Times New Roman" w:cs="Times New Roman"/>
          <w:sz w:val="18"/>
          <w:szCs w:val="18"/>
          <w:vertAlign w:val="superscript"/>
          <w:lang w:eastAsia="tr-TR"/>
        </w:rPr>
        <w:t>2</w:t>
      </w:r>
      <w:r>
        <w:rPr>
          <w:rFonts w:ascii="Times New Roman" w:eastAsia="Times New Roman" w:hAnsi="Times New Roman" w:cs="Times New Roman"/>
          <w:sz w:val="18"/>
          <w:szCs w:val="18"/>
          <w:vertAlign w:val="superscript"/>
          <w:lang w:eastAsia="tr-TR"/>
        </w:rPr>
        <w:t>:</w:t>
      </w:r>
      <w:r w:rsidRPr="003859F0">
        <w:rPr>
          <w:rFonts w:ascii="Times New Roman" w:eastAsia="Times New Roman" w:hAnsi="Times New Roman" w:cs="Times New Roman"/>
          <w:sz w:val="18"/>
          <w:szCs w:val="18"/>
          <w:lang w:eastAsia="tr-TR"/>
        </w:rPr>
        <w:t xml:space="preserve"> 17.640</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szCs w:val="18"/>
          <w:lang w:eastAsia="tr-TR"/>
        </w:rPr>
        <w:t>KULLANIM ŞEKLİ</w:t>
      </w:r>
      <w:r>
        <w:rPr>
          <w:rFonts w:ascii="Times New Roman" w:eastAsia="Times New Roman" w:hAnsi="Times New Roman" w:cs="Times New Roman"/>
          <w:sz w:val="18"/>
          <w:szCs w:val="18"/>
          <w:lang w:eastAsia="tr-TR"/>
        </w:rPr>
        <w:t>:</w:t>
      </w:r>
      <w:r w:rsidRPr="003859F0">
        <w:rPr>
          <w:rFonts w:ascii="Times New Roman" w:eastAsia="Times New Roman" w:hAnsi="Times New Roman" w:cs="Times New Roman"/>
          <w:sz w:val="18"/>
          <w:szCs w:val="18"/>
          <w:lang w:eastAsia="tr-TR"/>
        </w:rPr>
        <w:t xml:space="preserve"> S.K.T.+TİCARET ALANI</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r w:rsidRPr="003859F0">
        <w:rPr>
          <w:rFonts w:ascii="Times New Roman" w:eastAsia="Times New Roman" w:hAnsi="Times New Roman" w:cs="Times New Roman"/>
          <w:sz w:val="18"/>
          <w:lang w:eastAsia="tr-TR"/>
        </w:rPr>
        <w:t>KEŞİF BEDELİ TL</w:t>
      </w:r>
      <w:proofErr w:type="gramStart"/>
      <w:r w:rsidRPr="003859F0">
        <w:rPr>
          <w:rFonts w:ascii="Times New Roman" w:eastAsia="Times New Roman" w:hAnsi="Times New Roman" w:cs="Times New Roman"/>
          <w:sz w:val="18"/>
          <w:lang w:eastAsia="tr-TR"/>
        </w:rPr>
        <w:t>.</w:t>
      </w:r>
      <w:r>
        <w:rPr>
          <w:rFonts w:ascii="Times New Roman" w:eastAsia="Times New Roman" w:hAnsi="Times New Roman" w:cs="Times New Roman"/>
          <w:sz w:val="18"/>
          <w:lang w:eastAsia="tr-TR"/>
        </w:rPr>
        <w:t>:</w:t>
      </w:r>
      <w:proofErr w:type="gramEnd"/>
      <w:r w:rsidRPr="003859F0">
        <w:rPr>
          <w:rFonts w:ascii="Times New Roman" w:eastAsia="Times New Roman" w:hAnsi="Times New Roman" w:cs="Times New Roman"/>
          <w:sz w:val="18"/>
          <w:szCs w:val="18"/>
          <w:lang w:eastAsia="tr-TR"/>
        </w:rPr>
        <w:t xml:space="preserve"> 14.112.000,00</w:t>
      </w:r>
    </w:p>
    <w:p w:rsidR="003859F0" w:rsidRPr="003859F0" w:rsidRDefault="003859F0" w:rsidP="003859F0">
      <w:pPr>
        <w:spacing w:after="0" w:line="240" w:lineRule="atLeast"/>
        <w:rPr>
          <w:rFonts w:ascii="Times New Roman" w:eastAsia="Times New Roman" w:hAnsi="Times New Roman" w:cs="Times New Roman"/>
          <w:sz w:val="20"/>
          <w:szCs w:val="20"/>
          <w:lang w:eastAsia="tr-TR"/>
        </w:rPr>
      </w:pP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1 - Bu işin tahmini keşif bedeli Çevre ve Şehircilik Bakanlığı’nın “2012 yılı Yapı Yaklaşık Maliyetleri Hakkındaki Tebliği” esas alınarak 14.112.000,00.-TL. (</w:t>
      </w:r>
      <w:r w:rsidRPr="003859F0">
        <w:rPr>
          <w:rFonts w:ascii="Times New Roman" w:eastAsia="Times New Roman" w:hAnsi="Times New Roman" w:cs="Times New Roman"/>
          <w:color w:val="000000"/>
          <w:sz w:val="18"/>
          <w:lang w:eastAsia="tr-TR"/>
        </w:rPr>
        <w:t> </w:t>
      </w:r>
      <w:proofErr w:type="spellStart"/>
      <w:r w:rsidRPr="003859F0">
        <w:rPr>
          <w:rFonts w:ascii="Times New Roman" w:eastAsia="Times New Roman" w:hAnsi="Times New Roman" w:cs="Times New Roman"/>
          <w:color w:val="000000"/>
          <w:sz w:val="18"/>
          <w:lang w:eastAsia="tr-TR"/>
        </w:rPr>
        <w:t>Ondörtmilyon</w:t>
      </w:r>
      <w:proofErr w:type="spellEnd"/>
      <w:r w:rsidRPr="003859F0">
        <w:rPr>
          <w:rFonts w:ascii="Times New Roman" w:eastAsia="Times New Roman" w:hAnsi="Times New Roman" w:cs="Times New Roman"/>
          <w:color w:val="000000"/>
          <w:sz w:val="18"/>
          <w:lang w:eastAsia="tr-TR"/>
        </w:rPr>
        <w:t> </w:t>
      </w:r>
      <w:proofErr w:type="spellStart"/>
      <w:r w:rsidRPr="003859F0">
        <w:rPr>
          <w:rFonts w:ascii="Times New Roman" w:eastAsia="Times New Roman" w:hAnsi="Times New Roman" w:cs="Times New Roman"/>
          <w:color w:val="000000"/>
          <w:sz w:val="18"/>
          <w:lang w:eastAsia="tr-TR"/>
        </w:rPr>
        <w:t>Yüzonikibin</w:t>
      </w:r>
      <w:proofErr w:type="spell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Türk Lirası)’</w:t>
      </w:r>
      <w:proofErr w:type="gramStart"/>
      <w:r w:rsidRPr="003859F0">
        <w:rPr>
          <w:rFonts w:ascii="Times New Roman" w:eastAsia="Times New Roman" w:hAnsi="Times New Roman" w:cs="Times New Roman"/>
          <w:color w:val="000000"/>
          <w:sz w:val="18"/>
          <w:lang w:eastAsia="tr-TR"/>
        </w:rPr>
        <w:t>dır</w:t>
      </w:r>
      <w:proofErr w:type="gramEnd"/>
      <w:r w:rsidRPr="003859F0">
        <w:rPr>
          <w:rFonts w:ascii="Times New Roman" w:eastAsia="Times New Roman" w:hAnsi="Times New Roman" w:cs="Times New Roman"/>
          <w:color w:val="000000"/>
          <w:sz w:val="18"/>
          <w:szCs w:val="18"/>
          <w:lang w:eastAsia="tr-TR"/>
        </w:rPr>
        <w:t>.</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2 - İhale 27.09.2012 Perşembe günü saat 14.00’de</w:t>
      </w:r>
      <w:r w:rsidRPr="003859F0">
        <w:rPr>
          <w:rFonts w:ascii="Times New Roman" w:eastAsia="Times New Roman" w:hAnsi="Times New Roman" w:cs="Times New Roman"/>
          <w:color w:val="000000"/>
          <w:sz w:val="18"/>
          <w:lang w:eastAsia="tr-TR"/>
        </w:rPr>
        <w:t> </w:t>
      </w:r>
      <w:proofErr w:type="spellStart"/>
      <w:r w:rsidRPr="003859F0">
        <w:rPr>
          <w:rFonts w:ascii="Times New Roman" w:eastAsia="Times New Roman" w:hAnsi="Times New Roman" w:cs="Times New Roman"/>
          <w:color w:val="000000"/>
          <w:sz w:val="18"/>
          <w:lang w:eastAsia="tr-TR"/>
        </w:rPr>
        <w:t>Hipodrum</w:t>
      </w:r>
      <w:proofErr w:type="spell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Caddesi No: 5 Kat: 14 Yenimahalle/Ankara adresindeki Ankara Büyükşehir Belediyesi Binası içerisindeki Belediye Encümen Salonunda, Belediye Encümeni huzurunda yapılacaktır.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3 - İhale Şartnamesi ile diğer evraklar</w:t>
      </w:r>
      <w:r w:rsidRPr="003859F0">
        <w:rPr>
          <w:rFonts w:ascii="Times New Roman" w:eastAsia="Times New Roman" w:hAnsi="Times New Roman" w:cs="Times New Roman"/>
          <w:color w:val="000000"/>
          <w:sz w:val="18"/>
          <w:lang w:eastAsia="tr-TR"/>
        </w:rPr>
        <w:t> </w:t>
      </w:r>
      <w:proofErr w:type="spellStart"/>
      <w:r w:rsidRPr="003859F0">
        <w:rPr>
          <w:rFonts w:ascii="Times New Roman" w:eastAsia="Times New Roman" w:hAnsi="Times New Roman" w:cs="Times New Roman"/>
          <w:color w:val="000000"/>
          <w:sz w:val="18"/>
          <w:lang w:eastAsia="tr-TR"/>
        </w:rPr>
        <w:t>Hipodrum</w:t>
      </w:r>
      <w:proofErr w:type="spell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xml:space="preserve">Caddesi No: 5 Kat: 14 Ankara Büyükşehir Belediyesi Emlak ve </w:t>
      </w:r>
      <w:proofErr w:type="gramStart"/>
      <w:r w:rsidRPr="003859F0">
        <w:rPr>
          <w:rFonts w:ascii="Times New Roman" w:eastAsia="Times New Roman" w:hAnsi="Times New Roman" w:cs="Times New Roman"/>
          <w:color w:val="000000"/>
          <w:sz w:val="18"/>
          <w:szCs w:val="18"/>
          <w:lang w:eastAsia="tr-TR"/>
        </w:rPr>
        <w:t>İstimlak</w:t>
      </w:r>
      <w:proofErr w:type="gramEnd"/>
      <w:r w:rsidRPr="003859F0">
        <w:rPr>
          <w:rFonts w:ascii="Times New Roman" w:eastAsia="Times New Roman" w:hAnsi="Times New Roman" w:cs="Times New Roman"/>
          <w:color w:val="000000"/>
          <w:sz w:val="18"/>
          <w:szCs w:val="18"/>
          <w:lang w:eastAsia="tr-TR"/>
        </w:rPr>
        <w:t xml:space="preserve"> Dairesi Başkanlığı, Yeni Yerleşimler Şube Müdürlüğü’nden 08.00-17.00 saatleri arasında görülebilir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5 - İstekliler, İhaleye Katılmak için Örneğine uygun teklif mektubu ile birlikte;</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a</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Kanuni İkametgahı olması, tebligat için adres göstermesi.</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b</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Ticaret ve/veya Sanayi Odası belgesi (2012 yılı vizeli)</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c</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Noter tasdikli İmza sirküleri.</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d</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Noter tasdikli vekaletname.</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e</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İsteklilerin, son 10 yıl içinde sözleşmeye dayalı yapmış oldukları yurt ve eğitim binası yapım işlerinin keşif bedellerinin toplamı veya toplam inşaat alanlarının toplamı; en az iş bu keşif bedelinin % 50’si kadar veya en az iş bu Toplam İnşaat Alanının % 50’si kadar olup, Çevre ve Şehircilik Bakanlığı’nın 2012 yılı Yapı Yaklaşık Maliyetleri Hakkındaki Tebliği’nde belirtilen IV-C grubu Yapılar başlığında tanımlı Yükseköğrenim Yurtları tipine uygun iş bitirme belgesi veya İskan Ruhsatında belirtilmiş olacak veya İnşaat yapım ruhsatında işin %80 oranında yapıldığına dair iş deneyim (iş durum) belgesi bulunacaktır.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f</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Kullanılmamış nakit kredisi işin keşif bedelinin % 25’i ve Teminat mektubu kredisinin keşif bedelinin % 25’ inden az olmaması.</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g</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Son beş yıla ait gelir ve kurumlar vergisi borcu bulunmadığına dair belge.</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h</w:t>
      </w:r>
      <w:proofErr w:type="gram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- 2886 sayılı kanuna göre cezalı olmadığına dair belge.</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I -</w:t>
      </w:r>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pacing w:val="-4"/>
          <w:sz w:val="18"/>
          <w:szCs w:val="18"/>
          <w:lang w:eastAsia="tr-TR"/>
        </w:rPr>
        <w:t>Ankara Büyükşehir Belediye Başkanlığı adına alınmış 423.360,00-TL. (</w:t>
      </w:r>
      <w:proofErr w:type="spellStart"/>
      <w:r w:rsidRPr="003859F0">
        <w:rPr>
          <w:rFonts w:ascii="Times New Roman" w:eastAsia="Times New Roman" w:hAnsi="Times New Roman" w:cs="Times New Roman"/>
          <w:color w:val="000000"/>
          <w:spacing w:val="-4"/>
          <w:sz w:val="18"/>
          <w:lang w:eastAsia="tr-TR"/>
        </w:rPr>
        <w:t>Dörtyüzyirmiüçbin</w:t>
      </w:r>
      <w:proofErr w:type="spellEnd"/>
      <w:r w:rsidRPr="003859F0">
        <w:rPr>
          <w:rFonts w:ascii="Times New Roman" w:eastAsia="Times New Roman" w:hAnsi="Times New Roman" w:cs="Times New Roman"/>
          <w:color w:val="000000"/>
          <w:sz w:val="18"/>
          <w:lang w:eastAsia="tr-TR"/>
        </w:rPr>
        <w:t> </w:t>
      </w:r>
      <w:proofErr w:type="spellStart"/>
      <w:r w:rsidRPr="003859F0">
        <w:rPr>
          <w:rFonts w:ascii="Times New Roman" w:eastAsia="Times New Roman" w:hAnsi="Times New Roman" w:cs="Times New Roman"/>
          <w:color w:val="000000"/>
          <w:sz w:val="18"/>
          <w:lang w:eastAsia="tr-TR"/>
        </w:rPr>
        <w:t>Üçyüzaltmış</w:t>
      </w:r>
      <w:proofErr w:type="spell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Türk Lirası) Geçici teminat mektubu vermesi. (Geçici teminatlar nakit para ise) Ankara Büyükşehir Belediyesi Veznesine yatırılıp alınacak alındı makbuzu verilecektir.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J - İstekli şirket ise onaylı şirket tüzüğü.</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K - İstekliler, istenilen belgelerle birlikte teklif mektuplarını en geç ihale günü saat 12.00’ ye kadar ihalenin yapılacağı ENCÜMEN Başkanlığına, (Yazı İşleri ve Kararlar Dairesi Başkanlığı) makbuz karşılında verilmesi şarttır. Bu saatten sonra verilecek teklif mektupları veya herhangi bir nedenden dolayı (Telgraf ve postada) meydana gelecek gecikmeler kabul edilmez.</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59F0">
        <w:rPr>
          <w:rFonts w:ascii="Times New Roman" w:eastAsia="Times New Roman" w:hAnsi="Times New Roman" w:cs="Times New Roman"/>
          <w:color w:val="000000"/>
          <w:sz w:val="18"/>
          <w:lang w:eastAsia="tr-TR"/>
        </w:rPr>
        <w:t>l</w:t>
      </w:r>
      <w:proofErr w:type="gramEnd"/>
      <w:r w:rsidRPr="003859F0">
        <w:rPr>
          <w:rFonts w:ascii="Times New Roman" w:eastAsia="Times New Roman" w:hAnsi="Times New Roman" w:cs="Times New Roman"/>
          <w:color w:val="000000"/>
          <w:sz w:val="18"/>
          <w:szCs w:val="18"/>
          <w:lang w:eastAsia="tr-TR"/>
        </w:rPr>
        <w:t>- Bu işin İhale Şartnamesi ve eklerinin satın alındığına dair alındı belgesi.</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lastRenderedPageBreak/>
        <w:t>6 - İhale için verilecek teklif mektubunda belirtilecek meblağ, rakam ve yazı ile okunaklı bir şekilde, (Silinti, kazıntı olmayacak) yazılacaktır.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8 - Bu İşin Şartnamesi 250,00 TL (</w:t>
      </w:r>
      <w:proofErr w:type="spellStart"/>
      <w:r w:rsidRPr="003859F0">
        <w:rPr>
          <w:rFonts w:ascii="Times New Roman" w:eastAsia="Times New Roman" w:hAnsi="Times New Roman" w:cs="Times New Roman"/>
          <w:color w:val="000000"/>
          <w:sz w:val="18"/>
          <w:lang w:eastAsia="tr-TR"/>
        </w:rPr>
        <w:t>İkiyüzelli</w:t>
      </w:r>
      <w:proofErr w:type="spellEnd"/>
      <w:r w:rsidRPr="003859F0">
        <w:rPr>
          <w:rFonts w:ascii="Times New Roman" w:eastAsia="Times New Roman" w:hAnsi="Times New Roman" w:cs="Times New Roman"/>
          <w:color w:val="000000"/>
          <w:sz w:val="18"/>
          <w:lang w:eastAsia="tr-TR"/>
        </w:rPr>
        <w:t> </w:t>
      </w:r>
      <w:r w:rsidRPr="003859F0">
        <w:rPr>
          <w:rFonts w:ascii="Times New Roman" w:eastAsia="Times New Roman" w:hAnsi="Times New Roman" w:cs="Times New Roman"/>
          <w:color w:val="000000"/>
          <w:sz w:val="18"/>
          <w:szCs w:val="18"/>
          <w:lang w:eastAsia="tr-TR"/>
        </w:rPr>
        <w:t xml:space="preserve">Türk Lirası) bedel karşılığında, ihale tarihinden en geç 1 gün önce Emlak ve </w:t>
      </w:r>
      <w:proofErr w:type="gramStart"/>
      <w:r w:rsidRPr="003859F0">
        <w:rPr>
          <w:rFonts w:ascii="Times New Roman" w:eastAsia="Times New Roman" w:hAnsi="Times New Roman" w:cs="Times New Roman"/>
          <w:color w:val="000000"/>
          <w:sz w:val="18"/>
          <w:szCs w:val="18"/>
          <w:lang w:eastAsia="tr-TR"/>
        </w:rPr>
        <w:t>İstimlak</w:t>
      </w:r>
      <w:proofErr w:type="gramEnd"/>
      <w:r w:rsidRPr="003859F0">
        <w:rPr>
          <w:rFonts w:ascii="Times New Roman" w:eastAsia="Times New Roman" w:hAnsi="Times New Roman" w:cs="Times New Roman"/>
          <w:color w:val="000000"/>
          <w:sz w:val="18"/>
          <w:szCs w:val="18"/>
          <w:lang w:eastAsia="tr-TR"/>
        </w:rPr>
        <w:t xml:space="preserve"> Dairesi Başkanlığından temin edilebilecektir.</w:t>
      </w:r>
    </w:p>
    <w:p w:rsidR="003859F0" w:rsidRPr="003859F0" w:rsidRDefault="003859F0" w:rsidP="003859F0">
      <w:pPr>
        <w:spacing w:after="0" w:line="240" w:lineRule="atLeast"/>
        <w:ind w:firstLine="567"/>
        <w:jc w:val="both"/>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İlan olunur.</w:t>
      </w:r>
    </w:p>
    <w:p w:rsidR="003859F0" w:rsidRPr="003859F0" w:rsidRDefault="003859F0" w:rsidP="003859F0">
      <w:pPr>
        <w:spacing w:after="0" w:line="240" w:lineRule="atLeast"/>
        <w:ind w:firstLine="567"/>
        <w:jc w:val="right"/>
        <w:rPr>
          <w:rFonts w:ascii="Times New Roman" w:eastAsia="Times New Roman" w:hAnsi="Times New Roman" w:cs="Times New Roman"/>
          <w:color w:val="000000"/>
          <w:sz w:val="20"/>
          <w:szCs w:val="20"/>
          <w:lang w:eastAsia="tr-TR"/>
        </w:rPr>
      </w:pPr>
      <w:r w:rsidRPr="003859F0">
        <w:rPr>
          <w:rFonts w:ascii="Times New Roman" w:eastAsia="Times New Roman" w:hAnsi="Times New Roman" w:cs="Times New Roman"/>
          <w:color w:val="000000"/>
          <w:sz w:val="18"/>
          <w:szCs w:val="18"/>
          <w:lang w:eastAsia="tr-TR"/>
        </w:rPr>
        <w:t>7335/1-1</w:t>
      </w:r>
    </w:p>
    <w:p w:rsidR="003859F0" w:rsidRPr="003859F0" w:rsidRDefault="003859F0" w:rsidP="003859F0">
      <w:pPr>
        <w:spacing w:after="0" w:line="240" w:lineRule="atLeast"/>
        <w:rPr>
          <w:rFonts w:ascii="Times New Roman" w:eastAsia="Times New Roman" w:hAnsi="Times New Roman" w:cs="Times New Roman"/>
          <w:color w:val="000000"/>
          <w:sz w:val="27"/>
          <w:szCs w:val="27"/>
          <w:lang w:eastAsia="tr-TR"/>
        </w:rPr>
      </w:pPr>
      <w:hyperlink r:id="rId4" w:anchor="_top" w:history="1">
        <w:r w:rsidRPr="003859F0">
          <w:rPr>
            <w:rFonts w:ascii="Arial" w:eastAsia="Times New Roman" w:hAnsi="Arial" w:cs="Arial"/>
            <w:color w:val="800080"/>
            <w:sz w:val="28"/>
            <w:u w:val="single"/>
            <w:lang w:val="en-US" w:eastAsia="tr-TR"/>
          </w:rPr>
          <w:t>▲</w:t>
        </w:r>
      </w:hyperlink>
    </w:p>
    <w:p w:rsidR="003859F0" w:rsidRDefault="003859F0"/>
    <w:sectPr w:rsidR="003859F0" w:rsidSect="00F132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859F0"/>
    <w:rsid w:val="003859F0"/>
    <w:rsid w:val="00F132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859F0"/>
  </w:style>
  <w:style w:type="character" w:customStyle="1" w:styleId="apple-converted-space">
    <w:name w:val="apple-converted-space"/>
    <w:basedOn w:val="VarsaylanParagrafYazTipi"/>
    <w:rsid w:val="003859F0"/>
  </w:style>
  <w:style w:type="character" w:customStyle="1" w:styleId="spelle">
    <w:name w:val="spelle"/>
    <w:basedOn w:val="VarsaylanParagrafYazTipi"/>
    <w:rsid w:val="003859F0"/>
  </w:style>
  <w:style w:type="paragraph" w:styleId="NormalWeb">
    <w:name w:val="Normal (Web)"/>
    <w:basedOn w:val="Normal"/>
    <w:uiPriority w:val="99"/>
    <w:semiHidden/>
    <w:unhideWhenUsed/>
    <w:rsid w:val="003859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59F0"/>
    <w:rPr>
      <w:color w:val="0000FF"/>
      <w:u w:val="single"/>
    </w:rPr>
  </w:style>
</w:styles>
</file>

<file path=word/webSettings.xml><?xml version="1.0" encoding="utf-8"?>
<w:webSettings xmlns:r="http://schemas.openxmlformats.org/officeDocument/2006/relationships" xmlns:w="http://schemas.openxmlformats.org/wordprocessingml/2006/main">
  <w:divs>
    <w:div w:id="275523659">
      <w:bodyDiv w:val="1"/>
      <w:marLeft w:val="0"/>
      <w:marRight w:val="0"/>
      <w:marTop w:val="0"/>
      <w:marBottom w:val="0"/>
      <w:divBdr>
        <w:top w:val="none" w:sz="0" w:space="0" w:color="auto"/>
        <w:left w:val="none" w:sz="0" w:space="0" w:color="auto"/>
        <w:bottom w:val="none" w:sz="0" w:space="0" w:color="auto"/>
        <w:right w:val="none" w:sz="0" w:space="0" w:color="auto"/>
      </w:divBdr>
    </w:div>
    <w:div w:id="660238072">
      <w:bodyDiv w:val="1"/>
      <w:marLeft w:val="0"/>
      <w:marRight w:val="0"/>
      <w:marTop w:val="0"/>
      <w:marBottom w:val="0"/>
      <w:divBdr>
        <w:top w:val="none" w:sz="0" w:space="0" w:color="auto"/>
        <w:left w:val="none" w:sz="0" w:space="0" w:color="auto"/>
        <w:bottom w:val="none" w:sz="0" w:space="0" w:color="auto"/>
        <w:right w:val="none" w:sz="0" w:space="0" w:color="auto"/>
      </w:divBdr>
    </w:div>
    <w:div w:id="11377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9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2012-09-17T06:46:00Z</dcterms:created>
  <dcterms:modified xsi:type="dcterms:W3CDTF">2012-09-17T06:48:00Z</dcterms:modified>
</cp:coreProperties>
</file>