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DF" w:rsidRDefault="003043FD">
      <w:pPr>
        <w:pStyle w:val="Balk10"/>
        <w:keepNext/>
        <w:keepLines/>
        <w:shd w:val="clear" w:color="auto" w:fill="000000"/>
        <w:spacing w:before="0"/>
      </w:pPr>
      <w:bookmarkStart w:id="0" w:name="bookmark0"/>
      <w:r>
        <w:rPr>
          <w:rStyle w:val="Balk11"/>
          <w:b/>
          <w:bCs/>
        </w:rPr>
        <w:t>İHALE ERTELEME İLANI TÜRKİYE CUMHURİYETİ DEVLET DEMİRYOLLARI İSLETMESİ GENEL MÜDÜRLÜĞÜ NDEN</w:t>
      </w:r>
      <w:bookmarkEnd w:id="0"/>
    </w:p>
    <w:p w:rsidR="00FD76DF" w:rsidRDefault="003043FD">
      <w:pPr>
        <w:pStyle w:val="Gvdemetni0"/>
        <w:shd w:val="clear" w:color="auto" w:fill="auto"/>
        <w:spacing w:line="173" w:lineRule="exact"/>
        <w:ind w:left="40" w:right="40"/>
      </w:pPr>
      <w:r>
        <w:t xml:space="preserve">Daha önce ilanen duyurulan </w:t>
      </w:r>
      <w:r>
        <w:rPr>
          <w:rStyle w:val="GvdemetniKaln"/>
        </w:rPr>
        <w:t>"ANKARA HIZLI TREN GARI PROJESİNİN YAP- İŞLET-DEVRET MODELİ İLE GERÇEK</w:t>
      </w:r>
      <w:r>
        <w:rPr>
          <w:rStyle w:val="GvdemetniKaln"/>
        </w:rPr>
        <w:softHyphen/>
        <w:t xml:space="preserve">LEŞTİRİLMESİ" </w:t>
      </w:r>
      <w:r>
        <w:t>işi ihalesi, Firmalardan gelen talepler de göz önüne alınarak katılımın ve rekabetin artmasını sağlamak ama</w:t>
      </w:r>
      <w:r>
        <w:softHyphen/>
        <w:t>cıyla 17.07.2012 olan ihale tarihi aynı yer ve saatte olmak üzere 28.08.2012 tarihine ertelenmiştir.</w:t>
      </w:r>
    </w:p>
    <w:p w:rsidR="00FD76DF" w:rsidRDefault="003043FD">
      <w:pPr>
        <w:pStyle w:val="Gvdemetni0"/>
        <w:shd w:val="clear" w:color="auto" w:fill="auto"/>
        <w:tabs>
          <w:tab w:val="left" w:pos="6616"/>
        </w:tabs>
        <w:spacing w:line="173" w:lineRule="exact"/>
        <w:ind w:left="40"/>
      </w:pPr>
      <w:r>
        <w:t>Tüm istekli ve istekli olabileceklere duyurulur.</w:t>
      </w:r>
      <w:r>
        <w:tab/>
        <w:t>*</w:t>
      </w:r>
    </w:p>
    <w:p w:rsidR="00FD76DF" w:rsidRDefault="003043FD">
      <w:pPr>
        <w:pStyle w:val="Gvdemetni20"/>
        <w:shd w:val="clear" w:color="auto" w:fill="auto"/>
        <w:spacing w:after="95" w:line="150" w:lineRule="exact"/>
        <w:ind w:right="40"/>
        <w:jc w:val="right"/>
      </w:pPr>
      <w:r>
        <w:t xml:space="preserve">Basın: 43707 </w:t>
      </w:r>
      <w:hyperlink r:id="rId6" w:history="1">
        <w:r>
          <w:rPr>
            <w:rStyle w:val="Kpr"/>
            <w:lang w:val="en-US"/>
          </w:rPr>
          <w:t>www.bik.gov.tr</w:t>
        </w:r>
      </w:hyperlink>
    </w:p>
    <w:p w:rsidR="00FD76DF" w:rsidRDefault="003043FD">
      <w:pPr>
        <w:pStyle w:val="Balk20"/>
        <w:keepNext/>
        <w:keepLines/>
        <w:shd w:val="clear" w:color="auto" w:fill="000000"/>
        <w:spacing w:before="0" w:line="180" w:lineRule="exact"/>
        <w:ind w:left="2860"/>
      </w:pPr>
      <w:bookmarkStart w:id="1" w:name="bookmark1"/>
      <w:r>
        <w:rPr>
          <w:rStyle w:val="Balk21"/>
          <w:b/>
          <w:bCs/>
        </w:rPr>
        <w:t>Resmi ilanlar www.ilan.gov.</w:t>
      </w:r>
      <w:proofErr w:type="spellStart"/>
      <w:r>
        <w:rPr>
          <w:rStyle w:val="Balk21"/>
          <w:b/>
          <w:bCs/>
        </w:rPr>
        <w:t>tr’de</w:t>
      </w:r>
      <w:bookmarkEnd w:id="1"/>
      <w:proofErr w:type="spellEnd"/>
    </w:p>
    <w:sectPr w:rsidR="00FD76DF" w:rsidSect="00FD76DF">
      <w:type w:val="continuous"/>
      <w:pgSz w:w="11909" w:h="16834"/>
      <w:pgMar w:top="4905" w:right="1517" w:bottom="4603" w:left="162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D0A" w:rsidRDefault="00A43D0A" w:rsidP="00FD76DF">
      <w:r>
        <w:separator/>
      </w:r>
    </w:p>
  </w:endnote>
  <w:endnote w:type="continuationSeparator" w:id="0">
    <w:p w:rsidR="00A43D0A" w:rsidRDefault="00A43D0A" w:rsidP="00FD7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D0A" w:rsidRDefault="00A43D0A"/>
  </w:footnote>
  <w:footnote w:type="continuationSeparator" w:id="0">
    <w:p w:rsidR="00A43D0A" w:rsidRDefault="00A43D0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D76DF"/>
    <w:rsid w:val="002D5A9A"/>
    <w:rsid w:val="003043FD"/>
    <w:rsid w:val="00526B6D"/>
    <w:rsid w:val="008006A7"/>
    <w:rsid w:val="00A43D0A"/>
    <w:rsid w:val="00FD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D76DF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D76DF"/>
    <w:rPr>
      <w:color w:val="000080"/>
      <w:u w:val="single"/>
    </w:rPr>
  </w:style>
  <w:style w:type="character" w:customStyle="1" w:styleId="Gvdemetni7Exact">
    <w:name w:val="Gövde metni (7) Exact"/>
    <w:basedOn w:val="VarsaylanParagrafYazTipi"/>
    <w:link w:val="Gvdemetni7"/>
    <w:rsid w:val="00FD76DF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49"/>
      <w:szCs w:val="49"/>
      <w:u w:val="none"/>
    </w:rPr>
  </w:style>
  <w:style w:type="character" w:customStyle="1" w:styleId="Gvdemetni2">
    <w:name w:val="Gövde metni (2)_"/>
    <w:basedOn w:val="VarsaylanParagrafYazTipi"/>
    <w:link w:val="Gvdemetni20"/>
    <w:rsid w:val="00FD76DF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">
    <w:name w:val="Gövde metni_"/>
    <w:basedOn w:val="VarsaylanParagrafYazTipi"/>
    <w:link w:val="Gvdemetni0"/>
    <w:rsid w:val="00FD76D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3">
    <w:name w:val="Gövde metni (3)_"/>
    <w:basedOn w:val="VarsaylanParagrafYazTipi"/>
    <w:link w:val="Gvdemetni30"/>
    <w:rsid w:val="00FD76DF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31">
    <w:name w:val="Gövde metni (3)"/>
    <w:basedOn w:val="Gvdemetni3"/>
    <w:rsid w:val="00FD76DF"/>
    <w:rPr>
      <w:color w:val="FFFFFF"/>
      <w:spacing w:val="0"/>
      <w:w w:val="100"/>
      <w:position w:val="0"/>
      <w:lang w:val="tr-TR"/>
    </w:rPr>
  </w:style>
  <w:style w:type="character" w:customStyle="1" w:styleId="Balk1">
    <w:name w:val="Başlık #1_"/>
    <w:basedOn w:val="VarsaylanParagrafYazTipi"/>
    <w:link w:val="Balk10"/>
    <w:rsid w:val="00FD76DF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alk11">
    <w:name w:val="Başlık #1"/>
    <w:basedOn w:val="Balk1"/>
    <w:rsid w:val="00FD76DF"/>
    <w:rPr>
      <w:color w:val="FFFFFF"/>
      <w:spacing w:val="0"/>
      <w:w w:val="100"/>
      <w:position w:val="0"/>
      <w:lang w:val="tr-TR"/>
    </w:rPr>
  </w:style>
  <w:style w:type="character" w:customStyle="1" w:styleId="GvdemetniKaln">
    <w:name w:val="Gövde metni + Kalın"/>
    <w:basedOn w:val="Gvdemetni"/>
    <w:rsid w:val="00FD76DF"/>
    <w:rPr>
      <w:b/>
      <w:bCs/>
      <w:color w:val="000000"/>
      <w:spacing w:val="0"/>
      <w:w w:val="100"/>
      <w:position w:val="0"/>
      <w:lang w:val="tr-TR"/>
    </w:rPr>
  </w:style>
  <w:style w:type="character" w:customStyle="1" w:styleId="Balk2">
    <w:name w:val="Başlık #2_"/>
    <w:basedOn w:val="VarsaylanParagrafYazTipi"/>
    <w:link w:val="Balk20"/>
    <w:rsid w:val="00FD76DF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alk21">
    <w:name w:val="Başlık #2"/>
    <w:basedOn w:val="Balk2"/>
    <w:rsid w:val="00FD76DF"/>
    <w:rPr>
      <w:color w:val="FFFFFF"/>
      <w:spacing w:val="0"/>
      <w:w w:val="100"/>
      <w:position w:val="0"/>
      <w:lang w:val="tr-TR"/>
    </w:rPr>
  </w:style>
  <w:style w:type="character" w:customStyle="1" w:styleId="Gvdemetni4">
    <w:name w:val="Gövde metni (4)_"/>
    <w:basedOn w:val="VarsaylanParagrafYazTipi"/>
    <w:link w:val="Gvdemetni40"/>
    <w:rsid w:val="00FD76DF"/>
    <w:rPr>
      <w:rFonts w:ascii="Arial" w:eastAsia="Arial" w:hAnsi="Arial" w:cs="Arial"/>
      <w:b w:val="0"/>
      <w:bCs w:val="0"/>
      <w:i/>
      <w:iCs/>
      <w:smallCaps w:val="0"/>
      <w:strike w:val="0"/>
      <w:sz w:val="60"/>
      <w:szCs w:val="60"/>
      <w:u w:val="none"/>
    </w:rPr>
  </w:style>
  <w:style w:type="character" w:customStyle="1" w:styleId="Gvdemetni5">
    <w:name w:val="Gövde metni (5)_"/>
    <w:basedOn w:val="VarsaylanParagrafYazTipi"/>
    <w:link w:val="Gvdemetni50"/>
    <w:rsid w:val="00FD76DF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Gvdemetni5Arial">
    <w:name w:val="Gövde metni (5) + Arial"/>
    <w:basedOn w:val="Gvdemetni5"/>
    <w:rsid w:val="00FD76DF"/>
    <w:rPr>
      <w:rFonts w:ascii="Arial" w:eastAsia="Arial" w:hAnsi="Arial" w:cs="Arial"/>
      <w:color w:val="000000"/>
      <w:spacing w:val="0"/>
      <w:w w:val="100"/>
      <w:position w:val="0"/>
    </w:rPr>
  </w:style>
  <w:style w:type="character" w:customStyle="1" w:styleId="Gvdemetni6">
    <w:name w:val="Gövde metni (6)_"/>
    <w:basedOn w:val="VarsaylanParagrafYazTipi"/>
    <w:link w:val="Gvdemetni60"/>
    <w:rsid w:val="00FD76DF"/>
    <w:rPr>
      <w:rFonts w:ascii="Georgia" w:eastAsia="Georgia" w:hAnsi="Georgia" w:cs="Georgia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Gvdemetni7">
    <w:name w:val="Gövde metni (7)"/>
    <w:basedOn w:val="Normal"/>
    <w:link w:val="Gvdemetni7Exact"/>
    <w:rsid w:val="00FD76DF"/>
    <w:pPr>
      <w:shd w:val="clear" w:color="auto" w:fill="FFFFFF"/>
      <w:spacing w:line="0" w:lineRule="atLeast"/>
    </w:pPr>
    <w:rPr>
      <w:rFonts w:ascii="Constantia" w:eastAsia="Constantia" w:hAnsi="Constantia" w:cs="Constantia"/>
      <w:sz w:val="49"/>
      <w:szCs w:val="49"/>
    </w:rPr>
  </w:style>
  <w:style w:type="paragraph" w:customStyle="1" w:styleId="Gvdemetni20">
    <w:name w:val="Gövde metni (2)"/>
    <w:basedOn w:val="Normal"/>
    <w:link w:val="Gvdemetni2"/>
    <w:rsid w:val="00FD76DF"/>
    <w:pPr>
      <w:shd w:val="clear" w:color="auto" w:fill="FFFFFF"/>
      <w:spacing w:line="158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Gvdemetni0">
    <w:name w:val="Gövde metni"/>
    <w:basedOn w:val="Normal"/>
    <w:link w:val="Gvdemetni"/>
    <w:rsid w:val="00FD76DF"/>
    <w:pPr>
      <w:shd w:val="clear" w:color="auto" w:fill="FFFFFF"/>
      <w:spacing w:line="158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Gvdemetni30">
    <w:name w:val="Gövde metni (3)"/>
    <w:basedOn w:val="Normal"/>
    <w:link w:val="Gvdemetni3"/>
    <w:rsid w:val="00FD76DF"/>
    <w:pPr>
      <w:shd w:val="clear" w:color="auto" w:fill="FFFFFF"/>
      <w:spacing w:before="120" w:after="36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alk10">
    <w:name w:val="Başlık #1"/>
    <w:basedOn w:val="Normal"/>
    <w:link w:val="Balk1"/>
    <w:rsid w:val="00FD76DF"/>
    <w:pPr>
      <w:shd w:val="clear" w:color="auto" w:fill="FFFFFF"/>
      <w:spacing w:before="360" w:line="298" w:lineRule="exact"/>
      <w:jc w:val="center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customStyle="1" w:styleId="Balk20">
    <w:name w:val="Başlık #2"/>
    <w:basedOn w:val="Normal"/>
    <w:link w:val="Balk2"/>
    <w:rsid w:val="00FD76DF"/>
    <w:pPr>
      <w:shd w:val="clear" w:color="auto" w:fill="FFFFFF"/>
      <w:spacing w:before="120" w:line="0" w:lineRule="atLeast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Gvdemetni40">
    <w:name w:val="Gövde metni (4)"/>
    <w:basedOn w:val="Normal"/>
    <w:link w:val="Gvdemetni4"/>
    <w:rsid w:val="00FD76DF"/>
    <w:pPr>
      <w:shd w:val="clear" w:color="auto" w:fill="FFFFFF"/>
      <w:spacing w:after="360" w:line="0" w:lineRule="atLeast"/>
    </w:pPr>
    <w:rPr>
      <w:rFonts w:ascii="Arial" w:eastAsia="Arial" w:hAnsi="Arial" w:cs="Arial"/>
      <w:i/>
      <w:iCs/>
      <w:sz w:val="60"/>
      <w:szCs w:val="60"/>
    </w:rPr>
  </w:style>
  <w:style w:type="paragraph" w:customStyle="1" w:styleId="Gvdemetni50">
    <w:name w:val="Gövde metni (5)"/>
    <w:basedOn w:val="Normal"/>
    <w:link w:val="Gvdemetni5"/>
    <w:rsid w:val="00FD76DF"/>
    <w:pPr>
      <w:shd w:val="clear" w:color="auto" w:fill="FFFFFF"/>
      <w:spacing w:before="360" w:line="0" w:lineRule="atLeast"/>
      <w:jc w:val="both"/>
    </w:pPr>
    <w:rPr>
      <w:rFonts w:ascii="Georgia" w:eastAsia="Georgia" w:hAnsi="Georgia" w:cs="Georgia"/>
      <w:sz w:val="12"/>
      <w:szCs w:val="12"/>
    </w:rPr>
  </w:style>
  <w:style w:type="paragraph" w:customStyle="1" w:styleId="Gvdemetni60">
    <w:name w:val="Gövde metni (6)"/>
    <w:basedOn w:val="Normal"/>
    <w:link w:val="Gvdemetni6"/>
    <w:rsid w:val="00FD76DF"/>
    <w:pPr>
      <w:shd w:val="clear" w:color="auto" w:fill="FFFFFF"/>
      <w:spacing w:line="0" w:lineRule="atLeast"/>
      <w:jc w:val="both"/>
    </w:pPr>
    <w:rPr>
      <w:rFonts w:ascii="Georgia" w:eastAsia="Georgia" w:hAnsi="Georgia" w:cs="Georgia"/>
      <w:b/>
      <w:b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k.g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 emlak</cp:lastModifiedBy>
  <cp:revision>2</cp:revision>
  <dcterms:created xsi:type="dcterms:W3CDTF">2012-07-12T10:14:00Z</dcterms:created>
  <dcterms:modified xsi:type="dcterms:W3CDTF">2012-07-12T10:14:00Z</dcterms:modified>
</cp:coreProperties>
</file>