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CD2" w:rsidRPr="008B4CD2" w:rsidRDefault="008B4CD2" w:rsidP="008B4CD2">
      <w:pPr>
        <w:spacing w:after="0" w:line="240" w:lineRule="atLeast"/>
        <w:jc w:val="center"/>
        <w:rPr>
          <w:rFonts w:ascii="Times New Roman" w:eastAsia="Times New Roman" w:hAnsi="Times New Roman" w:cs="Times New Roman"/>
          <w:color w:val="000000"/>
          <w:sz w:val="20"/>
          <w:szCs w:val="20"/>
        </w:rPr>
      </w:pPr>
      <w:r w:rsidRPr="008B4CD2">
        <w:rPr>
          <w:rFonts w:ascii="Times New Roman" w:eastAsia="Times New Roman" w:hAnsi="Times New Roman" w:cs="Times New Roman"/>
          <w:color w:val="000000"/>
          <w:sz w:val="18"/>
          <w:szCs w:val="18"/>
        </w:rPr>
        <w:t>TIBBİ ATIK STERİLİZASYON ÜNİTESİ KURULACAK ALAN KİRAYA VERİLECEKTİR</w:t>
      </w:r>
    </w:p>
    <w:p w:rsidR="008B4CD2" w:rsidRPr="008B4CD2" w:rsidRDefault="008B4CD2" w:rsidP="008B4CD2">
      <w:pPr>
        <w:spacing w:after="0" w:line="240" w:lineRule="atLeast"/>
        <w:ind w:firstLine="567"/>
        <w:jc w:val="both"/>
        <w:rPr>
          <w:rFonts w:ascii="Times New Roman" w:eastAsia="Times New Roman" w:hAnsi="Times New Roman" w:cs="Times New Roman"/>
          <w:color w:val="000000"/>
          <w:sz w:val="20"/>
          <w:szCs w:val="20"/>
        </w:rPr>
      </w:pPr>
      <w:r w:rsidRPr="008B4CD2">
        <w:rPr>
          <w:rFonts w:ascii="Times New Roman" w:eastAsia="Times New Roman" w:hAnsi="Times New Roman" w:cs="Times New Roman"/>
          <w:b/>
          <w:bCs/>
          <w:color w:val="0000CC"/>
          <w:sz w:val="18"/>
          <w:szCs w:val="18"/>
        </w:rPr>
        <w:t>Mardin Belediye Başkanlığından:</w:t>
      </w:r>
    </w:p>
    <w:p w:rsidR="008B4CD2" w:rsidRPr="008B4CD2" w:rsidRDefault="008B4CD2" w:rsidP="008B4CD2">
      <w:pPr>
        <w:spacing w:after="0" w:line="240" w:lineRule="atLeast"/>
        <w:ind w:firstLine="567"/>
        <w:jc w:val="both"/>
        <w:rPr>
          <w:rFonts w:ascii="Times New Roman" w:eastAsia="Times New Roman" w:hAnsi="Times New Roman" w:cs="Times New Roman"/>
          <w:color w:val="000000"/>
          <w:sz w:val="20"/>
          <w:szCs w:val="20"/>
        </w:rPr>
      </w:pPr>
      <w:r w:rsidRPr="008B4CD2">
        <w:rPr>
          <w:rFonts w:ascii="Times New Roman" w:eastAsia="Times New Roman" w:hAnsi="Times New Roman" w:cs="Times New Roman"/>
          <w:color w:val="000000"/>
          <w:sz w:val="18"/>
          <w:szCs w:val="18"/>
        </w:rPr>
        <w:t>1 - Mardin ili Yeşilli İlçesi Zeytinli Köyü Katı Atık Düzenli Depolama Tesisi adresinde Tıbbi atık</w:t>
      </w:r>
      <w:r w:rsidRPr="008B4CD2">
        <w:rPr>
          <w:rFonts w:ascii="Times New Roman" w:eastAsia="Times New Roman" w:hAnsi="Times New Roman" w:cs="Times New Roman"/>
          <w:color w:val="000000"/>
          <w:sz w:val="18"/>
        </w:rPr>
        <w:t> </w:t>
      </w:r>
      <w:proofErr w:type="spellStart"/>
      <w:r w:rsidRPr="008B4CD2">
        <w:rPr>
          <w:rFonts w:ascii="Times New Roman" w:eastAsia="Times New Roman" w:hAnsi="Times New Roman" w:cs="Times New Roman"/>
          <w:color w:val="000000"/>
          <w:sz w:val="18"/>
        </w:rPr>
        <w:t>sterilazasyon</w:t>
      </w:r>
      <w:proofErr w:type="spellEnd"/>
      <w:r w:rsidRPr="008B4CD2">
        <w:rPr>
          <w:rFonts w:ascii="Times New Roman" w:eastAsia="Times New Roman" w:hAnsi="Times New Roman" w:cs="Times New Roman"/>
          <w:color w:val="000000"/>
          <w:sz w:val="18"/>
        </w:rPr>
        <w:t> </w:t>
      </w:r>
      <w:r w:rsidRPr="008B4CD2">
        <w:rPr>
          <w:rFonts w:ascii="Times New Roman" w:eastAsia="Times New Roman" w:hAnsi="Times New Roman" w:cs="Times New Roman"/>
          <w:color w:val="000000"/>
          <w:sz w:val="18"/>
          <w:szCs w:val="18"/>
        </w:rPr>
        <w:t>ünitesi kurmak ve işletmek şartı ile 5000 m</w:t>
      </w:r>
      <w:r w:rsidRPr="008B4CD2">
        <w:rPr>
          <w:rFonts w:ascii="Times New Roman" w:eastAsia="Times New Roman" w:hAnsi="Times New Roman" w:cs="Times New Roman"/>
          <w:color w:val="000000"/>
          <w:sz w:val="18"/>
          <w:szCs w:val="18"/>
          <w:vertAlign w:val="superscript"/>
        </w:rPr>
        <w:t>2</w:t>
      </w:r>
      <w:r w:rsidRPr="008B4CD2">
        <w:rPr>
          <w:rFonts w:ascii="Times New Roman" w:eastAsia="Times New Roman" w:hAnsi="Times New Roman" w:cs="Times New Roman"/>
          <w:color w:val="000000"/>
          <w:sz w:val="18"/>
        </w:rPr>
        <w:t> </w:t>
      </w:r>
      <w:proofErr w:type="spellStart"/>
      <w:r w:rsidRPr="008B4CD2">
        <w:rPr>
          <w:rFonts w:ascii="Times New Roman" w:eastAsia="Times New Roman" w:hAnsi="Times New Roman" w:cs="Times New Roman"/>
          <w:color w:val="000000"/>
          <w:sz w:val="18"/>
        </w:rPr>
        <w:t>lik</w:t>
      </w:r>
      <w:proofErr w:type="spellEnd"/>
      <w:r w:rsidRPr="008B4CD2">
        <w:rPr>
          <w:rFonts w:ascii="Times New Roman" w:eastAsia="Times New Roman" w:hAnsi="Times New Roman" w:cs="Times New Roman"/>
          <w:color w:val="000000"/>
          <w:sz w:val="18"/>
        </w:rPr>
        <w:t> </w:t>
      </w:r>
      <w:r w:rsidRPr="008B4CD2">
        <w:rPr>
          <w:rFonts w:ascii="Times New Roman" w:eastAsia="Times New Roman" w:hAnsi="Times New Roman" w:cs="Times New Roman"/>
          <w:color w:val="000000"/>
          <w:sz w:val="18"/>
          <w:szCs w:val="18"/>
        </w:rPr>
        <w:t>alan 10 yıl süre ile 2886 sayılı Devlet İhale Kanununun 35. maddesinin (a) fıkrası gereğince ihale yoluyla kiraya verilecektir.</w:t>
      </w:r>
    </w:p>
    <w:p w:rsidR="008B4CD2" w:rsidRPr="008B4CD2" w:rsidRDefault="008B4CD2" w:rsidP="008B4CD2">
      <w:pPr>
        <w:spacing w:after="0" w:line="240" w:lineRule="atLeast"/>
        <w:ind w:firstLine="567"/>
        <w:jc w:val="both"/>
        <w:rPr>
          <w:rFonts w:ascii="Times New Roman" w:eastAsia="Times New Roman" w:hAnsi="Times New Roman" w:cs="Times New Roman"/>
          <w:color w:val="000000"/>
          <w:sz w:val="20"/>
          <w:szCs w:val="20"/>
        </w:rPr>
      </w:pPr>
      <w:r w:rsidRPr="008B4CD2">
        <w:rPr>
          <w:rFonts w:ascii="Times New Roman" w:eastAsia="Times New Roman" w:hAnsi="Times New Roman" w:cs="Times New Roman"/>
          <w:color w:val="000000"/>
          <w:sz w:val="18"/>
          <w:szCs w:val="18"/>
        </w:rPr>
        <w:t>2 - Şartname ve ekleri, mesai saatleri içerisinde Mardin Belediyesi Temizlik İşleri Müdürlüğü’nde bedelsiz olarak görülebilir. Aynı zamanda 500 TL bedel karşılığında temin edilmesi mümkündür. (İsteklilerin Şartnamenin satın alındığına dair makbuzu ibraz etmeleri zorunludur.)</w:t>
      </w:r>
    </w:p>
    <w:p w:rsidR="008B4CD2" w:rsidRPr="008B4CD2" w:rsidRDefault="008B4CD2" w:rsidP="008B4CD2">
      <w:pPr>
        <w:spacing w:after="0" w:line="240" w:lineRule="atLeast"/>
        <w:ind w:firstLine="567"/>
        <w:jc w:val="both"/>
        <w:rPr>
          <w:rFonts w:ascii="Times New Roman" w:eastAsia="Times New Roman" w:hAnsi="Times New Roman" w:cs="Times New Roman"/>
          <w:color w:val="000000"/>
          <w:sz w:val="20"/>
          <w:szCs w:val="20"/>
        </w:rPr>
      </w:pPr>
      <w:r w:rsidRPr="008B4CD2">
        <w:rPr>
          <w:rFonts w:ascii="Times New Roman" w:eastAsia="Times New Roman" w:hAnsi="Times New Roman" w:cs="Times New Roman"/>
          <w:color w:val="000000"/>
          <w:sz w:val="18"/>
          <w:szCs w:val="18"/>
        </w:rPr>
        <w:t>3 - İhale Mardin Belediyesi Meclis Salonunda</w:t>
      </w:r>
      <w:r w:rsidRPr="008B4CD2">
        <w:rPr>
          <w:rFonts w:ascii="Times New Roman" w:eastAsia="Times New Roman" w:hAnsi="Times New Roman" w:cs="Times New Roman"/>
          <w:color w:val="000000"/>
          <w:sz w:val="18"/>
        </w:rPr>
        <w:t> </w:t>
      </w:r>
      <w:proofErr w:type="gramStart"/>
      <w:r w:rsidRPr="008B4CD2">
        <w:rPr>
          <w:rFonts w:ascii="Times New Roman" w:eastAsia="Times New Roman" w:hAnsi="Times New Roman" w:cs="Times New Roman"/>
          <w:color w:val="000000"/>
          <w:sz w:val="18"/>
        </w:rPr>
        <w:t>08/06/2012</w:t>
      </w:r>
      <w:proofErr w:type="gramEnd"/>
      <w:r w:rsidRPr="008B4CD2">
        <w:rPr>
          <w:rFonts w:ascii="Times New Roman" w:eastAsia="Times New Roman" w:hAnsi="Times New Roman" w:cs="Times New Roman"/>
          <w:color w:val="000000"/>
          <w:sz w:val="18"/>
        </w:rPr>
        <w:t> </w:t>
      </w:r>
      <w:r w:rsidRPr="008B4CD2">
        <w:rPr>
          <w:rFonts w:ascii="Times New Roman" w:eastAsia="Times New Roman" w:hAnsi="Times New Roman" w:cs="Times New Roman"/>
          <w:color w:val="000000"/>
          <w:sz w:val="18"/>
          <w:szCs w:val="18"/>
        </w:rPr>
        <w:t>Cuma günü saat 14:00’de, 2886 sayılı Devlet İhale Kanununun 35/a maddesine göre kapalı teklif usulüyle yapılacaktır.</w:t>
      </w:r>
    </w:p>
    <w:p w:rsidR="008B4CD2" w:rsidRPr="008B4CD2" w:rsidRDefault="008B4CD2" w:rsidP="008B4CD2">
      <w:pPr>
        <w:spacing w:after="0" w:line="240" w:lineRule="atLeast"/>
        <w:ind w:firstLine="567"/>
        <w:jc w:val="both"/>
        <w:rPr>
          <w:rFonts w:ascii="Times New Roman" w:eastAsia="Times New Roman" w:hAnsi="Times New Roman" w:cs="Times New Roman"/>
          <w:color w:val="000000"/>
          <w:sz w:val="20"/>
          <w:szCs w:val="20"/>
        </w:rPr>
      </w:pPr>
      <w:r w:rsidRPr="008B4CD2">
        <w:rPr>
          <w:rFonts w:ascii="Times New Roman" w:eastAsia="Times New Roman" w:hAnsi="Times New Roman" w:cs="Times New Roman"/>
          <w:color w:val="000000"/>
          <w:sz w:val="18"/>
          <w:szCs w:val="18"/>
        </w:rPr>
        <w:t>4 - İşin 10 yıllık tahmin edilen bedeli 2.337.216 TL (</w:t>
      </w:r>
      <w:proofErr w:type="spellStart"/>
      <w:r w:rsidRPr="008B4CD2">
        <w:rPr>
          <w:rFonts w:ascii="Times New Roman" w:eastAsia="Times New Roman" w:hAnsi="Times New Roman" w:cs="Times New Roman"/>
          <w:color w:val="000000"/>
          <w:sz w:val="18"/>
        </w:rPr>
        <w:t>İkimilyonüçyüzotuzyedibinikiyüz</w:t>
      </w:r>
      <w:proofErr w:type="spellEnd"/>
      <w:r w:rsidRPr="008B4CD2">
        <w:rPr>
          <w:rFonts w:ascii="Times New Roman" w:eastAsia="Times New Roman" w:hAnsi="Times New Roman" w:cs="Times New Roman"/>
          <w:color w:val="000000"/>
          <w:sz w:val="18"/>
          <w:szCs w:val="18"/>
        </w:rPr>
        <w:t>-</w:t>
      </w:r>
      <w:r w:rsidRPr="008B4CD2">
        <w:rPr>
          <w:rFonts w:ascii="Times New Roman" w:eastAsia="Times New Roman" w:hAnsi="Times New Roman" w:cs="Times New Roman"/>
          <w:color w:val="000000"/>
          <w:sz w:val="18"/>
        </w:rPr>
        <w:t> </w:t>
      </w:r>
      <w:proofErr w:type="spellStart"/>
      <w:r w:rsidRPr="008B4CD2">
        <w:rPr>
          <w:rFonts w:ascii="Times New Roman" w:eastAsia="Times New Roman" w:hAnsi="Times New Roman" w:cs="Times New Roman"/>
          <w:color w:val="000000"/>
          <w:sz w:val="18"/>
        </w:rPr>
        <w:t>onaltı</w:t>
      </w:r>
      <w:proofErr w:type="spellEnd"/>
      <w:r w:rsidRPr="008B4CD2">
        <w:rPr>
          <w:rFonts w:ascii="Times New Roman" w:eastAsia="Times New Roman" w:hAnsi="Times New Roman" w:cs="Times New Roman"/>
          <w:color w:val="000000"/>
          <w:sz w:val="18"/>
        </w:rPr>
        <w:t> </w:t>
      </w:r>
      <w:r w:rsidRPr="008B4CD2">
        <w:rPr>
          <w:rFonts w:ascii="Times New Roman" w:eastAsia="Times New Roman" w:hAnsi="Times New Roman" w:cs="Times New Roman"/>
          <w:color w:val="000000"/>
          <w:sz w:val="18"/>
          <w:szCs w:val="18"/>
        </w:rPr>
        <w:t>Türk Lirası)</w:t>
      </w:r>
      <w:r w:rsidRPr="008B4CD2">
        <w:rPr>
          <w:rFonts w:ascii="Times New Roman" w:eastAsia="Times New Roman" w:hAnsi="Times New Roman" w:cs="Times New Roman"/>
          <w:color w:val="000000"/>
          <w:sz w:val="18"/>
        </w:rPr>
        <w:t> </w:t>
      </w:r>
      <w:proofErr w:type="gramStart"/>
      <w:r w:rsidRPr="008B4CD2">
        <w:rPr>
          <w:rFonts w:ascii="Times New Roman" w:eastAsia="Times New Roman" w:hAnsi="Times New Roman" w:cs="Times New Roman"/>
          <w:color w:val="000000"/>
          <w:sz w:val="18"/>
        </w:rPr>
        <w:t>dır</w:t>
      </w:r>
      <w:proofErr w:type="gramEnd"/>
      <w:r w:rsidRPr="008B4CD2">
        <w:rPr>
          <w:rFonts w:ascii="Times New Roman" w:eastAsia="Times New Roman" w:hAnsi="Times New Roman" w:cs="Times New Roman"/>
          <w:color w:val="000000"/>
          <w:sz w:val="18"/>
          <w:szCs w:val="18"/>
        </w:rPr>
        <w:t>. Geçici teminat yaklaşık maliyetin %3 oranında olup, 70.116,48 TL (</w:t>
      </w:r>
      <w:proofErr w:type="spellStart"/>
      <w:r w:rsidRPr="008B4CD2">
        <w:rPr>
          <w:rFonts w:ascii="Times New Roman" w:eastAsia="Times New Roman" w:hAnsi="Times New Roman" w:cs="Times New Roman"/>
          <w:color w:val="000000"/>
          <w:sz w:val="18"/>
        </w:rPr>
        <w:t>Yetmişbinyüzonaltı</w:t>
      </w:r>
      <w:proofErr w:type="spellEnd"/>
      <w:r w:rsidRPr="008B4CD2">
        <w:rPr>
          <w:rFonts w:ascii="Times New Roman" w:eastAsia="Times New Roman" w:hAnsi="Times New Roman" w:cs="Times New Roman"/>
          <w:color w:val="000000"/>
          <w:sz w:val="18"/>
        </w:rPr>
        <w:t> </w:t>
      </w:r>
      <w:r w:rsidRPr="008B4CD2">
        <w:rPr>
          <w:rFonts w:ascii="Times New Roman" w:eastAsia="Times New Roman" w:hAnsi="Times New Roman" w:cs="Times New Roman"/>
          <w:color w:val="000000"/>
          <w:sz w:val="18"/>
          <w:szCs w:val="18"/>
        </w:rPr>
        <w:t>Türk Lirası</w:t>
      </w:r>
      <w:r w:rsidRPr="008B4CD2">
        <w:rPr>
          <w:rFonts w:ascii="Times New Roman" w:eastAsia="Times New Roman" w:hAnsi="Times New Roman" w:cs="Times New Roman"/>
          <w:color w:val="000000"/>
          <w:sz w:val="18"/>
        </w:rPr>
        <w:t> </w:t>
      </w:r>
      <w:proofErr w:type="spellStart"/>
      <w:r w:rsidRPr="008B4CD2">
        <w:rPr>
          <w:rFonts w:ascii="Times New Roman" w:eastAsia="Times New Roman" w:hAnsi="Times New Roman" w:cs="Times New Roman"/>
          <w:color w:val="000000"/>
          <w:sz w:val="18"/>
        </w:rPr>
        <w:t>Kırksekiz</w:t>
      </w:r>
      <w:proofErr w:type="spellEnd"/>
      <w:r w:rsidRPr="008B4CD2">
        <w:rPr>
          <w:rFonts w:ascii="Times New Roman" w:eastAsia="Times New Roman" w:hAnsi="Times New Roman" w:cs="Times New Roman"/>
          <w:color w:val="000000"/>
          <w:sz w:val="18"/>
        </w:rPr>
        <w:t> </w:t>
      </w:r>
      <w:r w:rsidRPr="008B4CD2">
        <w:rPr>
          <w:rFonts w:ascii="Times New Roman" w:eastAsia="Times New Roman" w:hAnsi="Times New Roman" w:cs="Times New Roman"/>
          <w:color w:val="000000"/>
          <w:sz w:val="18"/>
          <w:szCs w:val="18"/>
        </w:rPr>
        <w:t>Kuruş)</w:t>
      </w:r>
      <w:r w:rsidRPr="008B4CD2">
        <w:rPr>
          <w:rFonts w:ascii="Times New Roman" w:eastAsia="Times New Roman" w:hAnsi="Times New Roman" w:cs="Times New Roman"/>
          <w:color w:val="000000"/>
          <w:sz w:val="18"/>
        </w:rPr>
        <w:t> </w:t>
      </w:r>
      <w:proofErr w:type="spellStart"/>
      <w:r w:rsidRPr="008B4CD2">
        <w:rPr>
          <w:rFonts w:ascii="Times New Roman" w:eastAsia="Times New Roman" w:hAnsi="Times New Roman" w:cs="Times New Roman"/>
          <w:color w:val="000000"/>
          <w:sz w:val="18"/>
        </w:rPr>
        <w:t>dir</w:t>
      </w:r>
      <w:proofErr w:type="spellEnd"/>
      <w:r w:rsidRPr="008B4CD2">
        <w:rPr>
          <w:rFonts w:ascii="Times New Roman" w:eastAsia="Times New Roman" w:hAnsi="Times New Roman" w:cs="Times New Roman"/>
          <w:color w:val="000000"/>
          <w:sz w:val="18"/>
          <w:szCs w:val="18"/>
        </w:rPr>
        <w:t>.</w:t>
      </w:r>
    </w:p>
    <w:p w:rsidR="008B4CD2" w:rsidRPr="008B4CD2" w:rsidRDefault="008B4CD2" w:rsidP="008B4CD2">
      <w:pPr>
        <w:spacing w:after="0" w:line="240" w:lineRule="atLeast"/>
        <w:ind w:firstLine="567"/>
        <w:jc w:val="both"/>
        <w:rPr>
          <w:rFonts w:ascii="Times New Roman" w:eastAsia="Times New Roman" w:hAnsi="Times New Roman" w:cs="Times New Roman"/>
          <w:color w:val="000000"/>
          <w:sz w:val="20"/>
          <w:szCs w:val="20"/>
        </w:rPr>
      </w:pPr>
      <w:r w:rsidRPr="008B4CD2">
        <w:rPr>
          <w:rFonts w:ascii="Times New Roman" w:eastAsia="Times New Roman" w:hAnsi="Times New Roman" w:cs="Times New Roman"/>
          <w:color w:val="000000"/>
          <w:sz w:val="18"/>
          <w:szCs w:val="18"/>
        </w:rPr>
        <w:t>5 - İhaleye katılacak gerçek veya tüzel kişi veya kişilerde aşağıdaki şartlar aranır:</w:t>
      </w:r>
    </w:p>
    <w:p w:rsidR="008B4CD2" w:rsidRPr="008B4CD2" w:rsidRDefault="008B4CD2" w:rsidP="008B4CD2">
      <w:pPr>
        <w:spacing w:after="0" w:line="240" w:lineRule="atLeast"/>
        <w:ind w:firstLine="567"/>
        <w:jc w:val="both"/>
        <w:rPr>
          <w:rFonts w:ascii="Times New Roman" w:eastAsia="Times New Roman" w:hAnsi="Times New Roman" w:cs="Times New Roman"/>
          <w:color w:val="000000"/>
          <w:sz w:val="20"/>
          <w:szCs w:val="20"/>
        </w:rPr>
      </w:pPr>
      <w:r w:rsidRPr="008B4CD2">
        <w:rPr>
          <w:rFonts w:ascii="Times New Roman" w:eastAsia="Times New Roman" w:hAnsi="Times New Roman" w:cs="Times New Roman"/>
          <w:color w:val="000000"/>
          <w:sz w:val="18"/>
          <w:szCs w:val="18"/>
        </w:rPr>
        <w:t>İsteklilerin:</w:t>
      </w:r>
    </w:p>
    <w:p w:rsidR="008B4CD2" w:rsidRPr="008B4CD2" w:rsidRDefault="008B4CD2" w:rsidP="008B4CD2">
      <w:pPr>
        <w:spacing w:after="0" w:line="240" w:lineRule="atLeast"/>
        <w:ind w:firstLine="567"/>
        <w:jc w:val="both"/>
        <w:rPr>
          <w:rFonts w:ascii="Times New Roman" w:eastAsia="Times New Roman" w:hAnsi="Times New Roman" w:cs="Times New Roman"/>
          <w:color w:val="000000"/>
          <w:sz w:val="20"/>
          <w:szCs w:val="20"/>
        </w:rPr>
      </w:pPr>
      <w:r w:rsidRPr="008B4CD2">
        <w:rPr>
          <w:rFonts w:ascii="Times New Roman" w:eastAsia="Times New Roman" w:hAnsi="Times New Roman" w:cs="Times New Roman"/>
          <w:color w:val="000000"/>
          <w:sz w:val="18"/>
          <w:szCs w:val="18"/>
        </w:rPr>
        <w:t>5.1. Kanuni İkametgâh sahibi olmaları,</w:t>
      </w:r>
    </w:p>
    <w:p w:rsidR="008B4CD2" w:rsidRPr="008B4CD2" w:rsidRDefault="008B4CD2" w:rsidP="008B4CD2">
      <w:pPr>
        <w:spacing w:after="0" w:line="240" w:lineRule="atLeast"/>
        <w:ind w:firstLine="567"/>
        <w:jc w:val="both"/>
        <w:rPr>
          <w:rFonts w:ascii="Times New Roman" w:eastAsia="Times New Roman" w:hAnsi="Times New Roman" w:cs="Times New Roman"/>
          <w:color w:val="000000"/>
          <w:sz w:val="20"/>
          <w:szCs w:val="20"/>
        </w:rPr>
      </w:pPr>
      <w:r w:rsidRPr="008B4CD2">
        <w:rPr>
          <w:rFonts w:ascii="Times New Roman" w:eastAsia="Times New Roman" w:hAnsi="Times New Roman" w:cs="Times New Roman"/>
          <w:color w:val="000000"/>
          <w:sz w:val="18"/>
          <w:szCs w:val="18"/>
        </w:rPr>
        <w:t>5.2. Türkiye’de tebligat için adres göstermesi</w:t>
      </w:r>
    </w:p>
    <w:p w:rsidR="008B4CD2" w:rsidRPr="008B4CD2" w:rsidRDefault="008B4CD2" w:rsidP="008B4CD2">
      <w:pPr>
        <w:spacing w:after="0" w:line="240" w:lineRule="atLeast"/>
        <w:ind w:firstLine="567"/>
        <w:jc w:val="both"/>
        <w:rPr>
          <w:rFonts w:ascii="Times New Roman" w:eastAsia="Times New Roman" w:hAnsi="Times New Roman" w:cs="Times New Roman"/>
          <w:color w:val="000000"/>
          <w:sz w:val="20"/>
          <w:szCs w:val="20"/>
        </w:rPr>
      </w:pPr>
      <w:r w:rsidRPr="008B4CD2">
        <w:rPr>
          <w:rFonts w:ascii="Times New Roman" w:eastAsia="Times New Roman" w:hAnsi="Times New Roman" w:cs="Times New Roman"/>
          <w:color w:val="000000"/>
          <w:sz w:val="18"/>
          <w:szCs w:val="18"/>
        </w:rPr>
        <w:t>5.3. Ticaret ve/veya Sanayi Odası Belgesi vermesi.</w:t>
      </w:r>
    </w:p>
    <w:p w:rsidR="008B4CD2" w:rsidRPr="008B4CD2" w:rsidRDefault="008B4CD2" w:rsidP="008B4CD2">
      <w:pPr>
        <w:spacing w:after="0" w:line="240" w:lineRule="atLeast"/>
        <w:ind w:firstLine="567"/>
        <w:jc w:val="both"/>
        <w:rPr>
          <w:rFonts w:ascii="Times New Roman" w:eastAsia="Times New Roman" w:hAnsi="Times New Roman" w:cs="Times New Roman"/>
          <w:color w:val="000000"/>
          <w:sz w:val="20"/>
          <w:szCs w:val="20"/>
        </w:rPr>
      </w:pPr>
      <w:proofErr w:type="gramStart"/>
      <w:r w:rsidRPr="008B4CD2">
        <w:rPr>
          <w:rFonts w:ascii="Times New Roman" w:eastAsia="Times New Roman" w:hAnsi="Times New Roman" w:cs="Times New Roman"/>
          <w:color w:val="000000"/>
          <w:sz w:val="18"/>
        </w:rPr>
        <w:t>a</w:t>
      </w:r>
      <w:proofErr w:type="gramEnd"/>
      <w:r w:rsidRPr="008B4CD2">
        <w:rPr>
          <w:rFonts w:ascii="Times New Roman" w:eastAsia="Times New Roman" w:hAnsi="Times New Roman" w:cs="Times New Roman"/>
          <w:color w:val="000000"/>
          <w:sz w:val="18"/>
          <w:szCs w:val="18"/>
        </w:rPr>
        <w:t>. Gerçek kişi olması halinde ilgisine göre ticaret, sanayi odası veya esnaf sanatkar siciline kayıtlı olduğunu gösterir belge,</w:t>
      </w:r>
    </w:p>
    <w:p w:rsidR="008B4CD2" w:rsidRPr="008B4CD2" w:rsidRDefault="008B4CD2" w:rsidP="008B4CD2">
      <w:pPr>
        <w:spacing w:after="0" w:line="240" w:lineRule="atLeast"/>
        <w:ind w:firstLine="567"/>
        <w:jc w:val="both"/>
        <w:rPr>
          <w:rFonts w:ascii="Times New Roman" w:eastAsia="Times New Roman" w:hAnsi="Times New Roman" w:cs="Times New Roman"/>
          <w:color w:val="000000"/>
          <w:sz w:val="20"/>
          <w:szCs w:val="20"/>
        </w:rPr>
      </w:pPr>
      <w:proofErr w:type="gramStart"/>
      <w:r w:rsidRPr="008B4CD2">
        <w:rPr>
          <w:rFonts w:ascii="Times New Roman" w:eastAsia="Times New Roman" w:hAnsi="Times New Roman" w:cs="Times New Roman"/>
          <w:color w:val="000000"/>
          <w:sz w:val="18"/>
        </w:rPr>
        <w:t>b</w:t>
      </w:r>
      <w:proofErr w:type="gramEnd"/>
      <w:r w:rsidRPr="008B4CD2">
        <w:rPr>
          <w:rFonts w:ascii="Times New Roman" w:eastAsia="Times New Roman" w:hAnsi="Times New Roman" w:cs="Times New Roman"/>
          <w:color w:val="000000"/>
          <w:sz w:val="18"/>
          <w:szCs w:val="18"/>
        </w:rPr>
        <w:t>. Tüzel kişi olması halinde, tüzel kişiliğinin idare merkezinin bulunduğu yer mahkemesinden veya siciline kayıtlı bulunduğu Ticaret ve Sanayi Odasında veya benzeri bir makamdan, ihalenin yapıldığı yıl içinde alınmış, tüzel kişiliği siciline kayıtlı olduğuna dair belge, (Türkiye’de şubesi bulunmayan yabancı tüzel kişiliğin belgelerinin, bu tüzel kişiliğinin bulunduğu ülkedeki Türk Konsolosluğunca veya Türkiye Dışişleri Bakanlığınca onaylanmış olması gerekir).</w:t>
      </w:r>
    </w:p>
    <w:p w:rsidR="008B4CD2" w:rsidRPr="008B4CD2" w:rsidRDefault="008B4CD2" w:rsidP="008B4CD2">
      <w:pPr>
        <w:spacing w:after="0" w:line="240" w:lineRule="atLeast"/>
        <w:ind w:firstLine="567"/>
        <w:jc w:val="both"/>
        <w:rPr>
          <w:rFonts w:ascii="Times New Roman" w:eastAsia="Times New Roman" w:hAnsi="Times New Roman" w:cs="Times New Roman"/>
          <w:color w:val="000000"/>
          <w:sz w:val="20"/>
          <w:szCs w:val="20"/>
        </w:rPr>
      </w:pPr>
      <w:proofErr w:type="gramStart"/>
      <w:r w:rsidRPr="008B4CD2">
        <w:rPr>
          <w:rFonts w:ascii="Times New Roman" w:eastAsia="Times New Roman" w:hAnsi="Times New Roman" w:cs="Times New Roman"/>
          <w:color w:val="000000"/>
          <w:sz w:val="18"/>
        </w:rPr>
        <w:t>c</w:t>
      </w:r>
      <w:proofErr w:type="gramEnd"/>
      <w:r w:rsidRPr="008B4CD2">
        <w:rPr>
          <w:rFonts w:ascii="Times New Roman" w:eastAsia="Times New Roman" w:hAnsi="Times New Roman" w:cs="Times New Roman"/>
          <w:color w:val="000000"/>
          <w:sz w:val="18"/>
          <w:szCs w:val="18"/>
        </w:rPr>
        <w:t>. Ortak girişim olması halinde ortak girişimi oluşturan gerçek veya tüzel kişilerin her birinin (a) ve (b)’deki esaslara göre temin edecekleri belge,</w:t>
      </w:r>
    </w:p>
    <w:p w:rsidR="008B4CD2" w:rsidRPr="008B4CD2" w:rsidRDefault="008B4CD2" w:rsidP="008B4CD2">
      <w:pPr>
        <w:spacing w:after="0" w:line="240" w:lineRule="atLeast"/>
        <w:ind w:firstLine="567"/>
        <w:jc w:val="both"/>
        <w:rPr>
          <w:rFonts w:ascii="Times New Roman" w:eastAsia="Times New Roman" w:hAnsi="Times New Roman" w:cs="Times New Roman"/>
          <w:color w:val="000000"/>
          <w:sz w:val="20"/>
          <w:szCs w:val="20"/>
        </w:rPr>
      </w:pPr>
      <w:r w:rsidRPr="008B4CD2">
        <w:rPr>
          <w:rFonts w:ascii="Times New Roman" w:eastAsia="Times New Roman" w:hAnsi="Times New Roman" w:cs="Times New Roman"/>
          <w:color w:val="000000"/>
          <w:sz w:val="18"/>
          <w:szCs w:val="18"/>
        </w:rPr>
        <w:t>5.4. İmza sirkülerini vermesi</w:t>
      </w:r>
    </w:p>
    <w:p w:rsidR="008B4CD2" w:rsidRPr="008B4CD2" w:rsidRDefault="008B4CD2" w:rsidP="008B4CD2">
      <w:pPr>
        <w:spacing w:after="0" w:line="240" w:lineRule="atLeast"/>
        <w:ind w:firstLine="567"/>
        <w:jc w:val="both"/>
        <w:rPr>
          <w:rFonts w:ascii="Times New Roman" w:eastAsia="Times New Roman" w:hAnsi="Times New Roman" w:cs="Times New Roman"/>
          <w:color w:val="000000"/>
          <w:sz w:val="20"/>
          <w:szCs w:val="20"/>
        </w:rPr>
      </w:pPr>
      <w:proofErr w:type="gramStart"/>
      <w:r w:rsidRPr="008B4CD2">
        <w:rPr>
          <w:rFonts w:ascii="Times New Roman" w:eastAsia="Times New Roman" w:hAnsi="Times New Roman" w:cs="Times New Roman"/>
          <w:color w:val="000000"/>
          <w:sz w:val="18"/>
        </w:rPr>
        <w:t>a</w:t>
      </w:r>
      <w:proofErr w:type="gramEnd"/>
      <w:r w:rsidRPr="008B4CD2">
        <w:rPr>
          <w:rFonts w:ascii="Times New Roman" w:eastAsia="Times New Roman" w:hAnsi="Times New Roman" w:cs="Times New Roman"/>
          <w:color w:val="000000"/>
          <w:sz w:val="18"/>
          <w:szCs w:val="18"/>
        </w:rPr>
        <w:t>. Gerçek kişi olması halinde noter tasdikli imza beyannamesi,</w:t>
      </w:r>
    </w:p>
    <w:p w:rsidR="008B4CD2" w:rsidRPr="008B4CD2" w:rsidRDefault="008B4CD2" w:rsidP="008B4CD2">
      <w:pPr>
        <w:spacing w:after="0" w:line="240" w:lineRule="atLeast"/>
        <w:ind w:firstLine="567"/>
        <w:jc w:val="both"/>
        <w:rPr>
          <w:rFonts w:ascii="Times New Roman" w:eastAsia="Times New Roman" w:hAnsi="Times New Roman" w:cs="Times New Roman"/>
          <w:color w:val="000000"/>
          <w:sz w:val="20"/>
          <w:szCs w:val="20"/>
        </w:rPr>
      </w:pPr>
      <w:proofErr w:type="gramStart"/>
      <w:r w:rsidRPr="008B4CD2">
        <w:rPr>
          <w:rFonts w:ascii="Times New Roman" w:eastAsia="Times New Roman" w:hAnsi="Times New Roman" w:cs="Times New Roman"/>
          <w:color w:val="000000"/>
          <w:sz w:val="18"/>
        </w:rPr>
        <w:t>b</w:t>
      </w:r>
      <w:proofErr w:type="gramEnd"/>
      <w:r w:rsidRPr="008B4CD2">
        <w:rPr>
          <w:rFonts w:ascii="Times New Roman" w:eastAsia="Times New Roman" w:hAnsi="Times New Roman" w:cs="Times New Roman"/>
          <w:color w:val="000000"/>
          <w:sz w:val="18"/>
          <w:szCs w:val="18"/>
        </w:rPr>
        <w:t>. Tüzel kişi olması halinde, tüzel kişiliğinin noter tasdikli imza sirküleri(Türkiye’de şubesi bulunmayan yabancı tüzel kişiliğin belgelerinin, bu tüzel kişiliğinin bulunduğu ülkedeki Türk Konsolosluğunca veya Türkiye Dışişleri Bakanlığınca onaylanmış olması gerekir).</w:t>
      </w:r>
    </w:p>
    <w:p w:rsidR="008B4CD2" w:rsidRPr="008B4CD2" w:rsidRDefault="008B4CD2" w:rsidP="008B4CD2">
      <w:pPr>
        <w:spacing w:after="0" w:line="240" w:lineRule="atLeast"/>
        <w:ind w:firstLine="567"/>
        <w:jc w:val="both"/>
        <w:rPr>
          <w:rFonts w:ascii="Times New Roman" w:eastAsia="Times New Roman" w:hAnsi="Times New Roman" w:cs="Times New Roman"/>
          <w:color w:val="000000"/>
          <w:sz w:val="20"/>
          <w:szCs w:val="20"/>
        </w:rPr>
      </w:pPr>
      <w:proofErr w:type="gramStart"/>
      <w:r w:rsidRPr="008B4CD2">
        <w:rPr>
          <w:rFonts w:ascii="Times New Roman" w:eastAsia="Times New Roman" w:hAnsi="Times New Roman" w:cs="Times New Roman"/>
          <w:color w:val="000000"/>
          <w:sz w:val="18"/>
        </w:rPr>
        <w:t>c</w:t>
      </w:r>
      <w:proofErr w:type="gramEnd"/>
      <w:r w:rsidRPr="008B4CD2">
        <w:rPr>
          <w:rFonts w:ascii="Times New Roman" w:eastAsia="Times New Roman" w:hAnsi="Times New Roman" w:cs="Times New Roman"/>
          <w:color w:val="000000"/>
          <w:sz w:val="18"/>
          <w:szCs w:val="18"/>
        </w:rPr>
        <w:t>. Ortak girişim olması halinde ortak girişimi oluşturan gerçek veya tüzel kişilerin her birinin (a) ve (b) fıkralarındaki esaslara göre temin edecekleri belge,</w:t>
      </w:r>
    </w:p>
    <w:p w:rsidR="008B4CD2" w:rsidRPr="008B4CD2" w:rsidRDefault="008B4CD2" w:rsidP="008B4CD2">
      <w:pPr>
        <w:spacing w:after="0" w:line="240" w:lineRule="atLeast"/>
        <w:ind w:firstLine="567"/>
        <w:jc w:val="both"/>
        <w:rPr>
          <w:rFonts w:ascii="Times New Roman" w:eastAsia="Times New Roman" w:hAnsi="Times New Roman" w:cs="Times New Roman"/>
          <w:color w:val="000000"/>
          <w:sz w:val="20"/>
          <w:szCs w:val="20"/>
        </w:rPr>
      </w:pPr>
      <w:r w:rsidRPr="008B4CD2">
        <w:rPr>
          <w:rFonts w:ascii="Times New Roman" w:eastAsia="Times New Roman" w:hAnsi="Times New Roman" w:cs="Times New Roman"/>
          <w:color w:val="000000"/>
          <w:sz w:val="18"/>
          <w:szCs w:val="18"/>
        </w:rPr>
        <w:t>5. 5.</w:t>
      </w:r>
      <w:r w:rsidRPr="008B4CD2">
        <w:rPr>
          <w:rFonts w:ascii="Times New Roman" w:eastAsia="Times New Roman" w:hAnsi="Times New Roman" w:cs="Times New Roman"/>
          <w:color w:val="000000"/>
          <w:sz w:val="18"/>
        </w:rPr>
        <w:t> </w:t>
      </w:r>
      <w:r w:rsidRPr="008B4CD2">
        <w:rPr>
          <w:rFonts w:ascii="Times New Roman" w:eastAsia="Times New Roman" w:hAnsi="Times New Roman" w:cs="Times New Roman"/>
          <w:color w:val="000000"/>
          <w:spacing w:val="-2"/>
          <w:sz w:val="18"/>
          <w:szCs w:val="18"/>
        </w:rPr>
        <w:t>İstekliler adına vekâleten iştirak ediyor ise, istekli adına teklifte bulunacak kimselerin</w:t>
      </w:r>
      <w:r w:rsidRPr="008B4CD2">
        <w:rPr>
          <w:rFonts w:ascii="Times New Roman" w:eastAsia="Times New Roman" w:hAnsi="Times New Roman" w:cs="Times New Roman"/>
          <w:color w:val="000000"/>
          <w:sz w:val="18"/>
        </w:rPr>
        <w:t> </w:t>
      </w:r>
      <w:r w:rsidRPr="008B4CD2">
        <w:rPr>
          <w:rFonts w:ascii="Times New Roman" w:eastAsia="Times New Roman" w:hAnsi="Times New Roman" w:cs="Times New Roman"/>
          <w:color w:val="000000"/>
          <w:sz w:val="18"/>
          <w:szCs w:val="18"/>
        </w:rPr>
        <w:t>vekâletnameleri ile</w:t>
      </w:r>
      <w:r w:rsidRPr="008B4CD2">
        <w:rPr>
          <w:rFonts w:ascii="Times New Roman" w:eastAsia="Times New Roman" w:hAnsi="Times New Roman" w:cs="Times New Roman"/>
          <w:color w:val="000000"/>
          <w:sz w:val="18"/>
        </w:rPr>
        <w:t> </w:t>
      </w:r>
      <w:proofErr w:type="gramStart"/>
      <w:r w:rsidRPr="008B4CD2">
        <w:rPr>
          <w:rFonts w:ascii="Times New Roman" w:eastAsia="Times New Roman" w:hAnsi="Times New Roman" w:cs="Times New Roman"/>
          <w:color w:val="000000"/>
          <w:sz w:val="18"/>
        </w:rPr>
        <w:t>vekaleten</w:t>
      </w:r>
      <w:proofErr w:type="gramEnd"/>
      <w:r w:rsidRPr="008B4CD2">
        <w:rPr>
          <w:rFonts w:ascii="Times New Roman" w:eastAsia="Times New Roman" w:hAnsi="Times New Roman" w:cs="Times New Roman"/>
          <w:color w:val="000000"/>
          <w:sz w:val="18"/>
        </w:rPr>
        <w:t> </w:t>
      </w:r>
      <w:r w:rsidRPr="008B4CD2">
        <w:rPr>
          <w:rFonts w:ascii="Times New Roman" w:eastAsia="Times New Roman" w:hAnsi="Times New Roman" w:cs="Times New Roman"/>
          <w:color w:val="000000"/>
          <w:sz w:val="18"/>
          <w:szCs w:val="18"/>
        </w:rPr>
        <w:t>iştirak edenin noter tasdikli imza sirküleri vermesi (Türkiye’de şubesi bulunmayan yabancı tüzel kişiliğin belgelerinin, bu tüzel kişiliğinin bulunduğu ülkedeki Türk Konsolosluğunca veya Türkiye Dışişleri Bakanlığınca onaylanmış olması gerekir).</w:t>
      </w:r>
    </w:p>
    <w:p w:rsidR="008B4CD2" w:rsidRPr="008B4CD2" w:rsidRDefault="008B4CD2" w:rsidP="008B4CD2">
      <w:pPr>
        <w:spacing w:after="0" w:line="240" w:lineRule="atLeast"/>
        <w:ind w:firstLine="567"/>
        <w:jc w:val="both"/>
        <w:rPr>
          <w:rFonts w:ascii="Times New Roman" w:eastAsia="Times New Roman" w:hAnsi="Times New Roman" w:cs="Times New Roman"/>
          <w:color w:val="000000"/>
          <w:sz w:val="20"/>
          <w:szCs w:val="20"/>
        </w:rPr>
      </w:pPr>
      <w:r w:rsidRPr="008B4CD2">
        <w:rPr>
          <w:rFonts w:ascii="Times New Roman" w:eastAsia="Times New Roman" w:hAnsi="Times New Roman" w:cs="Times New Roman"/>
          <w:color w:val="000000"/>
          <w:sz w:val="18"/>
          <w:szCs w:val="18"/>
        </w:rPr>
        <w:t>5.6. Ortak girişim olması halinde noter tasdikli ortak girişim beyannamesi ile ortaklarca imzalı ortaklık Sözleşmesi.</w:t>
      </w:r>
    </w:p>
    <w:p w:rsidR="008B4CD2" w:rsidRPr="008B4CD2" w:rsidRDefault="008B4CD2" w:rsidP="008B4CD2">
      <w:pPr>
        <w:spacing w:after="0" w:line="240" w:lineRule="atLeast"/>
        <w:ind w:firstLine="567"/>
        <w:jc w:val="both"/>
        <w:rPr>
          <w:rFonts w:ascii="Times New Roman" w:eastAsia="Times New Roman" w:hAnsi="Times New Roman" w:cs="Times New Roman"/>
          <w:color w:val="000000"/>
          <w:sz w:val="20"/>
          <w:szCs w:val="20"/>
        </w:rPr>
      </w:pPr>
      <w:r w:rsidRPr="008B4CD2">
        <w:rPr>
          <w:rFonts w:ascii="Times New Roman" w:eastAsia="Times New Roman" w:hAnsi="Times New Roman" w:cs="Times New Roman"/>
          <w:color w:val="000000"/>
          <w:sz w:val="18"/>
          <w:szCs w:val="18"/>
        </w:rPr>
        <w:t>5.7. Vergi borcu bulunmadığına dair ilgili Vergi Dairesinden ihale ilan tarihinden sonra alınmış Belge ve SSK prim borcu bulunmadığına dair ilgili Sigorta Müdürlüğünden ihale ilan tarihinden sonra alınmış belge.</w:t>
      </w:r>
    </w:p>
    <w:p w:rsidR="008B4CD2" w:rsidRPr="008B4CD2" w:rsidRDefault="008B4CD2" w:rsidP="008B4CD2">
      <w:pPr>
        <w:spacing w:after="0" w:line="240" w:lineRule="atLeast"/>
        <w:ind w:firstLine="567"/>
        <w:jc w:val="both"/>
        <w:rPr>
          <w:rFonts w:ascii="Times New Roman" w:eastAsia="Times New Roman" w:hAnsi="Times New Roman" w:cs="Times New Roman"/>
          <w:color w:val="000000"/>
          <w:sz w:val="20"/>
          <w:szCs w:val="20"/>
        </w:rPr>
      </w:pPr>
      <w:r w:rsidRPr="008B4CD2">
        <w:rPr>
          <w:rFonts w:ascii="Times New Roman" w:eastAsia="Times New Roman" w:hAnsi="Times New Roman" w:cs="Times New Roman"/>
          <w:color w:val="000000"/>
          <w:sz w:val="18"/>
          <w:szCs w:val="18"/>
        </w:rPr>
        <w:t>5.8. Geçici Teminat olarak belirtilen bedeli İdarenin hesabına yatırıp, aldıkları makbuzu veya 2886 Sayılı Devlet İhale Kanununun 26. Maddesinde belirtilen teminat yerine geçen belgeyi dilekçe ekine koymaları şarttır.</w:t>
      </w:r>
    </w:p>
    <w:p w:rsidR="008B4CD2" w:rsidRPr="008B4CD2" w:rsidRDefault="008B4CD2" w:rsidP="008B4CD2">
      <w:pPr>
        <w:spacing w:after="0" w:line="240" w:lineRule="atLeast"/>
        <w:ind w:firstLine="567"/>
        <w:jc w:val="both"/>
        <w:rPr>
          <w:rFonts w:ascii="Times New Roman" w:eastAsia="Times New Roman" w:hAnsi="Times New Roman" w:cs="Times New Roman"/>
          <w:color w:val="000000"/>
          <w:sz w:val="20"/>
          <w:szCs w:val="20"/>
        </w:rPr>
      </w:pPr>
      <w:r w:rsidRPr="008B4CD2">
        <w:rPr>
          <w:rFonts w:ascii="Times New Roman" w:eastAsia="Times New Roman" w:hAnsi="Times New Roman" w:cs="Times New Roman"/>
          <w:color w:val="000000"/>
          <w:sz w:val="18"/>
          <w:szCs w:val="18"/>
        </w:rPr>
        <w:t>5.9. İstekli bahse konu iş ile ilgili olarak ihale tarihi itibari ile geçerlilik süresini doldurmamış, TS EN ISO 9001:2000 Kalite Yönetim Sistem Belgesi ile TS EN ISO 14001 Çevre Yönetim Sistem Belgesine sahip olmalıdır. Bu belgelerin Türk Akreditasyon Kurumu tarafından akredite edilen belgelendirme kuruluşları veya Uluslararası Akreditasyon Forumu Karşılıklı Tanınma Antlaşmasında yer alan ulusal akreditasyon kurumlarınca akredite edilmiş belgelendirme kuruluşları tarafından düzenlenmesi zorunludur. Ayrıca “Tıbbi Atık Taşıyan Firmalar İçin Lisans Belgesi” ve “Tıbbi Atık Taşıyan Araçlar İçin Lisans Belgesi” sunulmalıdır.</w:t>
      </w:r>
    </w:p>
    <w:p w:rsidR="008B4CD2" w:rsidRPr="008B4CD2" w:rsidRDefault="008B4CD2" w:rsidP="008B4CD2">
      <w:pPr>
        <w:spacing w:after="0" w:line="240" w:lineRule="atLeast"/>
        <w:ind w:firstLine="567"/>
        <w:jc w:val="both"/>
        <w:rPr>
          <w:rFonts w:ascii="Times New Roman" w:eastAsia="Times New Roman" w:hAnsi="Times New Roman" w:cs="Times New Roman"/>
          <w:color w:val="000000"/>
          <w:sz w:val="20"/>
          <w:szCs w:val="20"/>
        </w:rPr>
      </w:pPr>
      <w:r w:rsidRPr="008B4CD2">
        <w:rPr>
          <w:rFonts w:ascii="Times New Roman" w:eastAsia="Times New Roman" w:hAnsi="Times New Roman" w:cs="Times New Roman"/>
          <w:color w:val="000000"/>
          <w:sz w:val="18"/>
          <w:szCs w:val="18"/>
        </w:rPr>
        <w:t>5.10. Ortak girişim olması halinde; Ortaklardan her birinin (</w:t>
      </w:r>
      <w:proofErr w:type="gramStart"/>
      <w:r w:rsidRPr="008B4CD2">
        <w:rPr>
          <w:rFonts w:ascii="Times New Roman" w:eastAsia="Times New Roman" w:hAnsi="Times New Roman" w:cs="Times New Roman"/>
          <w:color w:val="000000"/>
          <w:sz w:val="18"/>
        </w:rPr>
        <w:t>5.7</w:t>
      </w:r>
      <w:proofErr w:type="gramEnd"/>
      <w:r w:rsidRPr="008B4CD2">
        <w:rPr>
          <w:rFonts w:ascii="Times New Roman" w:eastAsia="Times New Roman" w:hAnsi="Times New Roman" w:cs="Times New Roman"/>
          <w:color w:val="000000"/>
          <w:sz w:val="18"/>
          <w:szCs w:val="18"/>
        </w:rPr>
        <w:t>) ve (5.9) de belirtilen belgelere sahip olması gerekmektedir.</w:t>
      </w:r>
    </w:p>
    <w:p w:rsidR="008B4CD2" w:rsidRPr="008B4CD2" w:rsidRDefault="008B4CD2" w:rsidP="008B4CD2">
      <w:pPr>
        <w:spacing w:after="0" w:line="240" w:lineRule="atLeast"/>
        <w:ind w:firstLine="567"/>
        <w:jc w:val="both"/>
        <w:rPr>
          <w:rFonts w:ascii="Times New Roman" w:eastAsia="Times New Roman" w:hAnsi="Times New Roman" w:cs="Times New Roman"/>
          <w:color w:val="000000"/>
          <w:sz w:val="20"/>
          <w:szCs w:val="20"/>
        </w:rPr>
      </w:pPr>
      <w:r w:rsidRPr="008B4CD2">
        <w:rPr>
          <w:rFonts w:ascii="Times New Roman" w:eastAsia="Times New Roman" w:hAnsi="Times New Roman" w:cs="Times New Roman"/>
          <w:color w:val="000000"/>
          <w:sz w:val="18"/>
          <w:szCs w:val="18"/>
        </w:rPr>
        <w:t>5.11. En az 3 (Üç) yıl tıbbi atık sterilizasyon ünitesi işletme şartı aranacaktır.</w:t>
      </w:r>
    </w:p>
    <w:p w:rsidR="008B4CD2" w:rsidRPr="008B4CD2" w:rsidRDefault="008B4CD2" w:rsidP="008B4CD2">
      <w:pPr>
        <w:spacing w:after="0" w:line="240" w:lineRule="atLeast"/>
        <w:ind w:firstLine="567"/>
        <w:jc w:val="both"/>
        <w:rPr>
          <w:rFonts w:ascii="Times New Roman" w:eastAsia="Times New Roman" w:hAnsi="Times New Roman" w:cs="Times New Roman"/>
          <w:color w:val="000000"/>
          <w:sz w:val="20"/>
          <w:szCs w:val="20"/>
        </w:rPr>
      </w:pPr>
      <w:r w:rsidRPr="008B4CD2">
        <w:rPr>
          <w:rFonts w:ascii="Times New Roman" w:eastAsia="Times New Roman" w:hAnsi="Times New Roman" w:cs="Times New Roman"/>
          <w:color w:val="000000"/>
          <w:sz w:val="18"/>
          <w:szCs w:val="18"/>
        </w:rPr>
        <w:t>6 - İstekliler tekliflerini en geç</w:t>
      </w:r>
      <w:r w:rsidRPr="008B4CD2">
        <w:rPr>
          <w:rFonts w:ascii="Times New Roman" w:eastAsia="Times New Roman" w:hAnsi="Times New Roman" w:cs="Times New Roman"/>
          <w:color w:val="000000"/>
          <w:sz w:val="18"/>
        </w:rPr>
        <w:t> </w:t>
      </w:r>
      <w:proofErr w:type="gramStart"/>
      <w:r w:rsidRPr="008B4CD2">
        <w:rPr>
          <w:rFonts w:ascii="Times New Roman" w:eastAsia="Times New Roman" w:hAnsi="Times New Roman" w:cs="Times New Roman"/>
          <w:color w:val="000000"/>
          <w:sz w:val="18"/>
        </w:rPr>
        <w:t>08/06/2012</w:t>
      </w:r>
      <w:proofErr w:type="gramEnd"/>
      <w:r w:rsidRPr="008B4CD2">
        <w:rPr>
          <w:rFonts w:ascii="Times New Roman" w:eastAsia="Times New Roman" w:hAnsi="Times New Roman" w:cs="Times New Roman"/>
          <w:color w:val="000000"/>
          <w:sz w:val="18"/>
        </w:rPr>
        <w:t> </w:t>
      </w:r>
      <w:r w:rsidRPr="008B4CD2">
        <w:rPr>
          <w:rFonts w:ascii="Times New Roman" w:eastAsia="Times New Roman" w:hAnsi="Times New Roman" w:cs="Times New Roman"/>
          <w:color w:val="000000"/>
          <w:sz w:val="18"/>
          <w:szCs w:val="18"/>
        </w:rPr>
        <w:t>Cuma günü saat 14:00’e kadar Mardin Belediyesi Yazı İşleri Müdürlüğüne sunmak zorundadırlar.</w:t>
      </w:r>
    </w:p>
    <w:p w:rsidR="008B4CD2" w:rsidRPr="008B4CD2" w:rsidRDefault="008B4CD2" w:rsidP="008B4CD2">
      <w:pPr>
        <w:spacing w:after="0" w:line="240" w:lineRule="atLeast"/>
        <w:ind w:firstLine="567"/>
        <w:jc w:val="right"/>
        <w:rPr>
          <w:rFonts w:ascii="Times New Roman" w:eastAsia="Times New Roman" w:hAnsi="Times New Roman" w:cs="Times New Roman"/>
          <w:color w:val="000000"/>
          <w:sz w:val="20"/>
          <w:szCs w:val="20"/>
        </w:rPr>
      </w:pPr>
      <w:r w:rsidRPr="008B4CD2">
        <w:rPr>
          <w:rFonts w:ascii="Times New Roman" w:eastAsia="Times New Roman" w:hAnsi="Times New Roman" w:cs="Times New Roman"/>
          <w:color w:val="000000"/>
          <w:sz w:val="18"/>
          <w:szCs w:val="18"/>
        </w:rPr>
        <w:t>4429/1-1</w:t>
      </w:r>
    </w:p>
    <w:p w:rsidR="00AA78CF" w:rsidRDefault="00AA78CF"/>
    <w:sectPr w:rsidR="00AA78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8B4CD2"/>
    <w:rsid w:val="008B4CD2"/>
    <w:rsid w:val="00AA78C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B4CD2"/>
  </w:style>
  <w:style w:type="character" w:customStyle="1" w:styleId="spelle">
    <w:name w:val="spelle"/>
    <w:basedOn w:val="VarsaylanParagrafYazTipi"/>
    <w:rsid w:val="008B4CD2"/>
  </w:style>
  <w:style w:type="character" w:customStyle="1" w:styleId="grame">
    <w:name w:val="grame"/>
    <w:basedOn w:val="VarsaylanParagrafYazTipi"/>
    <w:rsid w:val="008B4CD2"/>
  </w:style>
</w:styles>
</file>

<file path=word/webSettings.xml><?xml version="1.0" encoding="utf-8"?>
<w:webSettings xmlns:r="http://schemas.openxmlformats.org/officeDocument/2006/relationships" xmlns:w="http://schemas.openxmlformats.org/wordprocessingml/2006/main">
  <w:divs>
    <w:div w:id="7690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668</Words>
  <Characters>3814</Characters>
  <Application>Microsoft Office Word</Application>
  <DocSecurity>0</DocSecurity>
  <Lines>31</Lines>
  <Paragraphs>8</Paragraphs>
  <ScaleCrop>false</ScaleCrop>
  <Company/>
  <LinksUpToDate>false</LinksUpToDate>
  <CharactersWithSpaces>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tktk</dc:creator>
  <cp:keywords/>
  <dc:description/>
  <cp:lastModifiedBy>tktk</cp:lastModifiedBy>
  <cp:revision>3</cp:revision>
  <dcterms:created xsi:type="dcterms:W3CDTF">2012-05-29T05:38:00Z</dcterms:created>
  <dcterms:modified xsi:type="dcterms:W3CDTF">2012-05-29T05:38:00Z</dcterms:modified>
</cp:coreProperties>
</file>