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D" w:rsidRDefault="00810987">
      <w:pPr>
        <w:pStyle w:val="Gvdemetni20"/>
        <w:framePr w:w="9154" w:h="722" w:hRule="exact" w:wrap="none" w:vAnchor="page" w:hAnchor="page" w:x="1377" w:y="2526"/>
        <w:shd w:val="clear" w:color="auto" w:fill="auto"/>
        <w:spacing w:after="0"/>
        <w:ind w:left="2120" w:right="3860"/>
      </w:pPr>
      <w:r>
        <w:t>ÇEVRE VE ŞEHİRCİLİK BAKANLIĞI</w:t>
      </w:r>
    </w:p>
    <w:p w:rsidR="004D77AD" w:rsidRDefault="00810987">
      <w:pPr>
        <w:pStyle w:val="Gvdemetni30"/>
        <w:framePr w:w="9154" w:h="10615" w:hRule="exact" w:wrap="none" w:vAnchor="page" w:hAnchor="page" w:x="1377" w:y="4126"/>
        <w:shd w:val="clear" w:color="auto" w:fill="auto"/>
        <w:spacing w:before="0" w:after="58" w:line="400" w:lineRule="exact"/>
      </w:pPr>
      <w:r>
        <w:t>T.C.</w:t>
      </w:r>
    </w:p>
    <w:p w:rsidR="004D77AD" w:rsidRDefault="00810987">
      <w:pPr>
        <w:pStyle w:val="Gvdemetni30"/>
        <w:framePr w:w="9154" w:h="10615" w:hRule="exact" w:wrap="none" w:vAnchor="page" w:hAnchor="page" w:x="1377" w:y="4126"/>
        <w:shd w:val="clear" w:color="auto" w:fill="auto"/>
        <w:spacing w:before="0" w:after="163" w:line="400" w:lineRule="exact"/>
      </w:pPr>
      <w:r>
        <w:t>ÇEVRE VE ŞEHİRCİLİK BAKANLIĞI</w:t>
      </w:r>
    </w:p>
    <w:p w:rsidR="004D77AD" w:rsidRDefault="00810987">
      <w:pPr>
        <w:pStyle w:val="Balk10"/>
        <w:framePr w:w="9154" w:h="10615" w:hRule="exact" w:wrap="none" w:vAnchor="page" w:hAnchor="page" w:x="1377" w:y="4126"/>
        <w:shd w:val="clear" w:color="auto" w:fill="auto"/>
        <w:spacing w:before="0" w:after="271" w:line="350" w:lineRule="exact"/>
      </w:pPr>
      <w:bookmarkStart w:id="0" w:name="bookmark0"/>
      <w:r>
        <w:t>DUYURU</w:t>
      </w:r>
      <w:bookmarkEnd w:id="0"/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spacing w:before="0"/>
        <w:ind w:left="40" w:right="20"/>
      </w:pPr>
      <w:proofErr w:type="gramStart"/>
      <w:r>
        <w:t>KIYAK</w:t>
      </w:r>
      <w:proofErr w:type="gramEnd"/>
      <w:r>
        <w:t xml:space="preserve"> KARDEŞLER SU ÜRÜNLERİ ÜRETİM VE AKARY. İTH. İHR. VE LTD. ŞTİ. tarafından Samsun İli, Yakakent İlçesi </w:t>
      </w:r>
      <w:proofErr w:type="spellStart"/>
      <w:r>
        <w:t>Çamgölü</w:t>
      </w:r>
      <w:proofErr w:type="spellEnd"/>
      <w:r>
        <w:t xml:space="preserve"> Mevkiinde (karadan 4600 m. açıkta) DENİZDE AĞ KAFESLERDE KÜLTÜR </w:t>
      </w:r>
      <w:r>
        <w:t>BALIKÇILIĞI YETİŞTİRİCİLİĞİ KAPASİTE ARTIŞI Projesinin yapılması planlanmadadır.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spacing w:before="0" w:after="117"/>
        <w:ind w:left="40" w:right="20"/>
      </w:pPr>
      <w:r>
        <w:t>Söz konusu proje için 17.07.2008 tarih ve 26939 sayılı ÇED Yönetmeliğinin 9. Maddesine istinaden aşağıda belirtilen tarih ve saatte faaliyetle ilgili Halkı bilgilendirmek, gör</w:t>
      </w:r>
      <w:r>
        <w:t>üş ve Önerilerini almak için Halkın Katılımı Toplantısı düzenlenecektir.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spacing w:before="0" w:after="407" w:line="270" w:lineRule="exact"/>
        <w:ind w:left="40"/>
      </w:pPr>
      <w:r>
        <w:t>Halkımıza saygı ile duyurulur.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tabs>
          <w:tab w:val="left" w:pos="3270"/>
        </w:tabs>
        <w:spacing w:before="0" w:after="0"/>
        <w:ind w:left="40"/>
      </w:pPr>
      <w:r>
        <w:rPr>
          <w:rStyle w:val="GvdemetniKaln0ptbolukbraklyor"/>
        </w:rPr>
        <w:t>Toplantının Yeri</w:t>
      </w:r>
      <w:r>
        <w:rPr>
          <w:rStyle w:val="GvdemetniKaln0ptbolukbraklyor"/>
        </w:rPr>
        <w:tab/>
      </w:r>
      <w:r>
        <w:t>: S.S.</w:t>
      </w:r>
      <w:proofErr w:type="spellStart"/>
      <w:r>
        <w:t>Küplüağzı</w:t>
      </w:r>
      <w:proofErr w:type="spellEnd"/>
      <w:r>
        <w:t xml:space="preserve"> Su Ürünleri </w:t>
      </w:r>
      <w:proofErr w:type="spellStart"/>
      <w:r>
        <w:t>Koopertif</w:t>
      </w:r>
      <w:proofErr w:type="spellEnd"/>
      <w:r>
        <w:t xml:space="preserve"> Binası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spacing w:before="0" w:after="0"/>
        <w:ind w:left="3420"/>
        <w:jc w:val="left"/>
      </w:pPr>
      <w:r>
        <w:t>Eğitim Salonu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tabs>
          <w:tab w:val="left" w:pos="3275"/>
        </w:tabs>
        <w:spacing w:before="0" w:after="0"/>
        <w:ind w:left="40" w:right="880"/>
        <w:jc w:val="left"/>
      </w:pPr>
      <w:r>
        <w:rPr>
          <w:rStyle w:val="GvdemetniKaln0ptbolukbraklyor"/>
        </w:rPr>
        <w:t xml:space="preserve">Toplantı Yerinin </w:t>
      </w:r>
      <w:proofErr w:type="gramStart"/>
      <w:r>
        <w:rPr>
          <w:rStyle w:val="GvdemetniKaln0ptbolukbraklyor"/>
        </w:rPr>
        <w:t xml:space="preserve">Adresi </w:t>
      </w:r>
      <w:r>
        <w:t>: Yakakent</w:t>
      </w:r>
      <w:proofErr w:type="gramEnd"/>
      <w:r>
        <w:t xml:space="preserve"> </w:t>
      </w:r>
      <w:proofErr w:type="spellStart"/>
      <w:r>
        <w:t>Limaniçi</w:t>
      </w:r>
      <w:proofErr w:type="spellEnd"/>
      <w:r>
        <w:t xml:space="preserve"> Yakakent/SAMSUN </w:t>
      </w:r>
      <w:r>
        <w:rPr>
          <w:rStyle w:val="GvdemetniKaln0ptbolukbraklyor"/>
        </w:rPr>
        <w:t>Toplantı Tarihi</w:t>
      </w:r>
      <w:r>
        <w:rPr>
          <w:rStyle w:val="GvdemetniKaln0ptbolukbraklyor"/>
        </w:rPr>
        <w:tab/>
      </w:r>
      <w:r>
        <w:t>: 18.12.2012</w:t>
      </w:r>
    </w:p>
    <w:p w:rsidR="004D77AD" w:rsidRDefault="00810987">
      <w:pPr>
        <w:pStyle w:val="Gvdemetni40"/>
        <w:framePr w:w="9154" w:h="10615" w:hRule="exact" w:wrap="none" w:vAnchor="page" w:hAnchor="page" w:x="1377" w:y="4126"/>
        <w:shd w:val="clear" w:color="auto" w:fill="auto"/>
        <w:tabs>
          <w:tab w:val="left" w:pos="3275"/>
        </w:tabs>
        <w:ind w:left="40"/>
      </w:pPr>
      <w:r>
        <w:t>Toplantı Saati</w:t>
      </w:r>
      <w:r>
        <w:tab/>
      </w:r>
      <w:r>
        <w:rPr>
          <w:rStyle w:val="Gvdemetni4KalnDeil0ptbolukbraklyor"/>
        </w:rPr>
        <w:t xml:space="preserve">: </w:t>
      </w:r>
      <w:proofErr w:type="gramStart"/>
      <w:r>
        <w:rPr>
          <w:rStyle w:val="Gvdemetni4KalnDeil0ptbolukbraklyor"/>
        </w:rPr>
        <w:t>11:00</w:t>
      </w:r>
      <w:proofErr w:type="gramEnd"/>
    </w:p>
    <w:p w:rsidR="004D77AD" w:rsidRDefault="00810987">
      <w:pPr>
        <w:pStyle w:val="Gvdemetni40"/>
        <w:framePr w:w="9154" w:h="10615" w:hRule="exact" w:wrap="none" w:vAnchor="page" w:hAnchor="page" w:x="1377" w:y="4126"/>
        <w:shd w:val="clear" w:color="auto" w:fill="auto"/>
        <w:spacing w:after="0"/>
        <w:ind w:left="40"/>
      </w:pPr>
      <w:r>
        <w:t>Proje Sahibi:</w:t>
      </w:r>
    </w:p>
    <w:p w:rsidR="004D77AD" w:rsidRDefault="00810987">
      <w:pPr>
        <w:pStyle w:val="Gvdemetni40"/>
        <w:framePr w:w="9154" w:h="10615" w:hRule="exact" w:wrap="none" w:vAnchor="page" w:hAnchor="page" w:x="1377" w:y="4126"/>
        <w:shd w:val="clear" w:color="auto" w:fill="auto"/>
        <w:spacing w:after="0"/>
        <w:jc w:val="center"/>
      </w:pPr>
      <w:proofErr w:type="gramStart"/>
      <w:r>
        <w:t>KIYAK</w:t>
      </w:r>
      <w:proofErr w:type="gramEnd"/>
      <w:r>
        <w:t xml:space="preserve"> KARDEŞLER SU ÜRÜNLERİ ÜRETİM VE AKARY. İTH. İHR. VE LTD.ŞTİ.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spacing w:before="0" w:after="244"/>
        <w:ind w:left="40" w:right="6220"/>
        <w:jc w:val="left"/>
      </w:pPr>
      <w:proofErr w:type="gramStart"/>
      <w:r>
        <w:rPr>
          <w:rStyle w:val="GvdemetniKaln0ptbolukbraklyor"/>
        </w:rPr>
        <w:t xml:space="preserve">Tel </w:t>
      </w:r>
      <w:r>
        <w:t>: 0</w:t>
      </w:r>
      <w:proofErr w:type="gramEnd"/>
      <w:r>
        <w:t xml:space="preserve">.362.445 16 75 </w:t>
      </w:r>
      <w:proofErr w:type="spellStart"/>
      <w:r>
        <w:rPr>
          <w:rStyle w:val="GvdemetniKaln0ptbolukbraklyor"/>
        </w:rPr>
        <w:t>Fax</w:t>
      </w:r>
      <w:proofErr w:type="spellEnd"/>
      <w:r>
        <w:rPr>
          <w:rStyle w:val="GvdemetniKaln0ptbolukbraklyor"/>
        </w:rPr>
        <w:t xml:space="preserve"> </w:t>
      </w:r>
      <w:r>
        <w:t>: 0.362.445 16 70</w:t>
      </w:r>
    </w:p>
    <w:p w:rsidR="004D77AD" w:rsidRDefault="00810987">
      <w:pPr>
        <w:pStyle w:val="Gvdemetni40"/>
        <w:framePr w:w="9154" w:h="10615" w:hRule="exact" w:wrap="none" w:vAnchor="page" w:hAnchor="page" w:x="1377" w:y="4126"/>
        <w:shd w:val="clear" w:color="auto" w:fill="auto"/>
        <w:spacing w:after="0" w:line="336" w:lineRule="exact"/>
        <w:ind w:left="40"/>
      </w:pPr>
      <w:r>
        <w:t>ÇED Raporunu Hazırlayan Kuruluş:</w:t>
      </w:r>
    </w:p>
    <w:p w:rsidR="004D77AD" w:rsidRDefault="00810987">
      <w:pPr>
        <w:pStyle w:val="Gvdemetni40"/>
        <w:framePr w:w="9154" w:h="10615" w:hRule="exact" w:wrap="none" w:vAnchor="page" w:hAnchor="page" w:x="1377" w:y="4126"/>
        <w:shd w:val="clear" w:color="auto" w:fill="auto"/>
        <w:spacing w:after="0" w:line="336" w:lineRule="exact"/>
        <w:jc w:val="center"/>
      </w:pPr>
      <w:r>
        <w:t xml:space="preserve">ÇEVRETEK Çevre Teknolojileri Müh. </w:t>
      </w:r>
      <w:proofErr w:type="gramStart"/>
      <w:r>
        <w:t>Dan</w:t>
      </w:r>
      <w:proofErr w:type="gramEnd"/>
      <w:r>
        <w:t xml:space="preserve">. </w:t>
      </w:r>
      <w:proofErr w:type="spellStart"/>
      <w:r>
        <w:t>İnş</w:t>
      </w:r>
      <w:proofErr w:type="spellEnd"/>
      <w:r>
        <w:t xml:space="preserve">. </w:t>
      </w:r>
      <w:proofErr w:type="spellStart"/>
      <w:r>
        <w:t>Taah</w:t>
      </w:r>
      <w:proofErr w:type="spellEnd"/>
      <w:r>
        <w:t xml:space="preserve">. San. Tic. </w:t>
      </w:r>
      <w:r>
        <w:t>Ltd. Şti.</w:t>
      </w:r>
    </w:p>
    <w:p w:rsidR="004D77AD" w:rsidRDefault="00810987">
      <w:pPr>
        <w:pStyle w:val="Gvdemetni0"/>
        <w:framePr w:w="9154" w:h="10615" w:hRule="exact" w:wrap="none" w:vAnchor="page" w:hAnchor="page" w:x="1377" w:y="4126"/>
        <w:shd w:val="clear" w:color="auto" w:fill="auto"/>
        <w:spacing w:before="0" w:after="0" w:line="336" w:lineRule="exact"/>
        <w:ind w:left="40" w:right="6220"/>
        <w:jc w:val="left"/>
      </w:pPr>
      <w:proofErr w:type="gramStart"/>
      <w:r>
        <w:rPr>
          <w:rStyle w:val="GvdemetniKaln0ptbolukbraklyor"/>
        </w:rPr>
        <w:t xml:space="preserve">Tel </w:t>
      </w:r>
      <w:r>
        <w:t>: 0</w:t>
      </w:r>
      <w:proofErr w:type="gramEnd"/>
      <w:r>
        <w:t xml:space="preserve">.362.431 92 34 </w:t>
      </w:r>
      <w:proofErr w:type="spellStart"/>
      <w:r>
        <w:rPr>
          <w:rStyle w:val="GvdemetniKaln0ptbolukbraklyor"/>
        </w:rPr>
        <w:t>Fax</w:t>
      </w:r>
      <w:proofErr w:type="spellEnd"/>
      <w:r>
        <w:rPr>
          <w:rStyle w:val="GvdemetniKaln0ptbolukbraklyor"/>
        </w:rPr>
        <w:t xml:space="preserve"> </w:t>
      </w:r>
      <w:r>
        <w:t>: 0.362.432 64 97</w:t>
      </w:r>
    </w:p>
    <w:p w:rsidR="004D77AD" w:rsidRDefault="004D77AD">
      <w:pPr>
        <w:rPr>
          <w:sz w:val="2"/>
          <w:szCs w:val="2"/>
        </w:rPr>
      </w:pPr>
    </w:p>
    <w:sectPr w:rsidR="004D77AD" w:rsidSect="004D77A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87" w:rsidRDefault="00810987" w:rsidP="004D77AD">
      <w:r>
        <w:separator/>
      </w:r>
    </w:p>
  </w:endnote>
  <w:endnote w:type="continuationSeparator" w:id="0">
    <w:p w:rsidR="00810987" w:rsidRDefault="00810987" w:rsidP="004D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87" w:rsidRDefault="00810987"/>
  </w:footnote>
  <w:footnote w:type="continuationSeparator" w:id="0">
    <w:p w:rsidR="00810987" w:rsidRDefault="0081098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D77AD"/>
    <w:rsid w:val="00106C02"/>
    <w:rsid w:val="004D77AD"/>
    <w:rsid w:val="0081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A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D77AD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4D77AD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9"/>
      <w:szCs w:val="29"/>
      <w:u w:val="none"/>
    </w:rPr>
  </w:style>
  <w:style w:type="character" w:customStyle="1" w:styleId="Gvdemetni3">
    <w:name w:val="Gövde metni (3)_"/>
    <w:basedOn w:val="VarsaylanParagrafYazTipi"/>
    <w:link w:val="Gvdemetni30"/>
    <w:rsid w:val="004D77AD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40"/>
      <w:szCs w:val="40"/>
      <w:u w:val="none"/>
    </w:rPr>
  </w:style>
  <w:style w:type="character" w:customStyle="1" w:styleId="Balk1">
    <w:name w:val="Başlık #1_"/>
    <w:basedOn w:val="VarsaylanParagrafYazTipi"/>
    <w:link w:val="Balk10"/>
    <w:rsid w:val="004D77AD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35"/>
      <w:szCs w:val="35"/>
      <w:u w:val="none"/>
    </w:rPr>
  </w:style>
  <w:style w:type="character" w:customStyle="1" w:styleId="Gvdemetni">
    <w:name w:val="Gövde metni_"/>
    <w:basedOn w:val="VarsaylanParagrafYazTipi"/>
    <w:link w:val="Gvdemetni0"/>
    <w:rsid w:val="004D77AD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GvdemetniKaln0ptbolukbraklyor">
    <w:name w:val="Gövde metni + Kalın;0 pt boşluk bırakılıyor"/>
    <w:basedOn w:val="Gvdemetni"/>
    <w:rsid w:val="004D77AD"/>
    <w:rPr>
      <w:b/>
      <w:bCs/>
      <w:color w:val="000000"/>
      <w:spacing w:val="-9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4D77AD"/>
    <w:rPr>
      <w:rFonts w:ascii="Arial" w:eastAsia="Arial" w:hAnsi="Arial" w:cs="Arial"/>
      <w:b/>
      <w:bCs/>
      <w:i w:val="0"/>
      <w:iCs w:val="0"/>
      <w:smallCaps w:val="0"/>
      <w:strike w:val="0"/>
      <w:spacing w:val="-9"/>
      <w:sz w:val="27"/>
      <w:szCs w:val="27"/>
      <w:u w:val="none"/>
    </w:rPr>
  </w:style>
  <w:style w:type="character" w:customStyle="1" w:styleId="Gvdemetni4KalnDeil0ptbolukbraklyor">
    <w:name w:val="Gövde metni (4) + Kalın Değil;0 pt boşluk bırakılıyor"/>
    <w:basedOn w:val="Gvdemetni4"/>
    <w:rsid w:val="004D77AD"/>
    <w:rPr>
      <w:b/>
      <w:bCs/>
      <w:color w:val="000000"/>
      <w:spacing w:val="-5"/>
      <w:w w:val="100"/>
      <w:position w:val="0"/>
      <w:lang w:val="tr-TR"/>
    </w:rPr>
  </w:style>
  <w:style w:type="paragraph" w:customStyle="1" w:styleId="Gvdemetni20">
    <w:name w:val="Gövde metni (2)"/>
    <w:basedOn w:val="Normal"/>
    <w:link w:val="Gvdemetni2"/>
    <w:rsid w:val="004D77AD"/>
    <w:pPr>
      <w:shd w:val="clear" w:color="auto" w:fill="FFFFFF"/>
      <w:spacing w:after="960" w:line="322" w:lineRule="exact"/>
    </w:pPr>
    <w:rPr>
      <w:rFonts w:ascii="Arial" w:eastAsia="Arial" w:hAnsi="Arial" w:cs="Arial"/>
      <w:b/>
      <w:bCs/>
      <w:spacing w:val="-3"/>
      <w:sz w:val="29"/>
      <w:szCs w:val="29"/>
    </w:rPr>
  </w:style>
  <w:style w:type="paragraph" w:customStyle="1" w:styleId="Gvdemetni30">
    <w:name w:val="Gövde metni (3)"/>
    <w:basedOn w:val="Normal"/>
    <w:link w:val="Gvdemetni3"/>
    <w:rsid w:val="004D77AD"/>
    <w:pPr>
      <w:shd w:val="clear" w:color="auto" w:fill="FFFFFF"/>
      <w:spacing w:before="960" w:after="60" w:line="0" w:lineRule="atLeast"/>
      <w:jc w:val="center"/>
    </w:pPr>
    <w:rPr>
      <w:rFonts w:ascii="Arial" w:eastAsia="Arial" w:hAnsi="Arial" w:cs="Arial"/>
      <w:b/>
      <w:bCs/>
      <w:spacing w:val="-5"/>
      <w:sz w:val="40"/>
      <w:szCs w:val="40"/>
    </w:rPr>
  </w:style>
  <w:style w:type="paragraph" w:customStyle="1" w:styleId="Balk10">
    <w:name w:val="Başlık #1"/>
    <w:basedOn w:val="Normal"/>
    <w:link w:val="Balk1"/>
    <w:rsid w:val="004D77AD"/>
    <w:pPr>
      <w:shd w:val="clear" w:color="auto" w:fill="FFFFFF"/>
      <w:spacing w:before="240" w:after="360" w:line="0" w:lineRule="atLeast"/>
      <w:jc w:val="center"/>
      <w:outlineLvl w:val="0"/>
    </w:pPr>
    <w:rPr>
      <w:rFonts w:ascii="Arial" w:eastAsia="Arial" w:hAnsi="Arial" w:cs="Arial"/>
      <w:b/>
      <w:bCs/>
      <w:spacing w:val="-2"/>
      <w:sz w:val="35"/>
      <w:szCs w:val="35"/>
    </w:rPr>
  </w:style>
  <w:style w:type="paragraph" w:customStyle="1" w:styleId="Gvdemetni0">
    <w:name w:val="Gövde metni"/>
    <w:basedOn w:val="Normal"/>
    <w:link w:val="Gvdemetni"/>
    <w:rsid w:val="004D77AD"/>
    <w:pPr>
      <w:shd w:val="clear" w:color="auto" w:fill="FFFFFF"/>
      <w:spacing w:before="360" w:after="60" w:line="341" w:lineRule="exact"/>
      <w:jc w:val="both"/>
    </w:pPr>
    <w:rPr>
      <w:rFonts w:ascii="Arial" w:eastAsia="Arial" w:hAnsi="Arial" w:cs="Arial"/>
      <w:spacing w:val="-5"/>
      <w:sz w:val="27"/>
      <w:szCs w:val="27"/>
    </w:rPr>
  </w:style>
  <w:style w:type="paragraph" w:customStyle="1" w:styleId="Gvdemetni40">
    <w:name w:val="Gövde metni (4)"/>
    <w:basedOn w:val="Normal"/>
    <w:link w:val="Gvdemetni4"/>
    <w:rsid w:val="004D77AD"/>
    <w:pPr>
      <w:shd w:val="clear" w:color="auto" w:fill="FFFFFF"/>
      <w:spacing w:after="240" w:line="341" w:lineRule="exact"/>
      <w:jc w:val="both"/>
    </w:pPr>
    <w:rPr>
      <w:rFonts w:ascii="Arial" w:eastAsia="Arial" w:hAnsi="Arial" w:cs="Arial"/>
      <w:b/>
      <w:bCs/>
      <w:spacing w:val="-9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2012-12-06T09:11:00Z</dcterms:created>
  <dcterms:modified xsi:type="dcterms:W3CDTF">2012-12-06T09:11:00Z</dcterms:modified>
</cp:coreProperties>
</file>